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5699" w:rsidRDefault="00555699"/>
    <w:p w:rsidR="00555699" w:rsidRDefault="00555699"/>
    <w:p w:rsidR="00555699" w:rsidRDefault="00986796">
      <w:pPr>
        <w:pStyle w:val="a3"/>
        <w:jc w:val="center"/>
        <w:rPr>
          <w:b/>
          <w:bCs/>
          <w:sz w:val="52"/>
          <w:szCs w:val="52"/>
        </w:rPr>
      </w:pPr>
      <w:r>
        <w:rPr>
          <w:rFonts w:hint="eastAsia"/>
          <w:b/>
          <w:bCs/>
          <w:sz w:val="52"/>
          <w:szCs w:val="52"/>
        </w:rPr>
        <w:t>云南省公安厅云南公安移动警务</w:t>
      </w:r>
    </w:p>
    <w:p w:rsidR="00555699" w:rsidRDefault="00986796">
      <w:pPr>
        <w:pStyle w:val="a3"/>
        <w:jc w:val="center"/>
        <w:rPr>
          <w:b/>
          <w:bCs/>
          <w:sz w:val="52"/>
          <w:szCs w:val="52"/>
        </w:rPr>
      </w:pPr>
      <w:r>
        <w:rPr>
          <w:rFonts w:hint="eastAsia"/>
          <w:b/>
          <w:bCs/>
          <w:sz w:val="52"/>
          <w:szCs w:val="52"/>
        </w:rPr>
        <w:t>平台扩容升级采购项目（软件部分）</w:t>
      </w:r>
    </w:p>
    <w:p w:rsidR="00555699" w:rsidRDefault="00986796">
      <w:pPr>
        <w:pStyle w:val="a3"/>
        <w:jc w:val="center"/>
        <w:rPr>
          <w:b/>
          <w:bCs/>
          <w:sz w:val="52"/>
          <w:szCs w:val="52"/>
        </w:rPr>
      </w:pPr>
      <w:r>
        <w:rPr>
          <w:rFonts w:hint="eastAsia"/>
          <w:b/>
          <w:bCs/>
          <w:sz w:val="52"/>
          <w:szCs w:val="52"/>
        </w:rPr>
        <w:t>（二次）</w:t>
      </w:r>
    </w:p>
    <w:p w:rsidR="00555699" w:rsidRDefault="00555699" w:rsidP="00191CA7">
      <w:pPr>
        <w:tabs>
          <w:tab w:val="left" w:pos="4775"/>
        </w:tabs>
        <w:spacing w:line="600" w:lineRule="exact"/>
        <w:ind w:firstLine="1124"/>
        <w:jc w:val="center"/>
        <w:rPr>
          <w:rFonts w:ascii="宋体" w:hAnsi="宋体" w:cs="宋体"/>
          <w:b/>
          <w:color w:val="FF0000"/>
          <w:sz w:val="56"/>
          <w:szCs w:val="56"/>
        </w:rPr>
      </w:pPr>
    </w:p>
    <w:p w:rsidR="00555699" w:rsidRDefault="00555699"/>
    <w:p w:rsidR="00555699" w:rsidRDefault="00555699"/>
    <w:p w:rsidR="00555699" w:rsidRDefault="00555699"/>
    <w:p w:rsidR="00555699" w:rsidRDefault="00555699">
      <w:pPr>
        <w:pStyle w:val="a3"/>
        <w:jc w:val="center"/>
      </w:pPr>
    </w:p>
    <w:p w:rsidR="00555699" w:rsidRDefault="00986796">
      <w:pPr>
        <w:pStyle w:val="a3"/>
        <w:jc w:val="center"/>
        <w:rPr>
          <w:b/>
          <w:bCs/>
          <w:sz w:val="72"/>
          <w:szCs w:val="72"/>
        </w:rPr>
      </w:pPr>
      <w:r>
        <w:rPr>
          <w:rFonts w:hint="eastAsia"/>
          <w:b/>
          <w:bCs/>
          <w:sz w:val="72"/>
          <w:szCs w:val="72"/>
        </w:rPr>
        <w:t>投 标 文 件</w:t>
      </w:r>
    </w:p>
    <w:p w:rsidR="00555699" w:rsidRDefault="00986796">
      <w:pPr>
        <w:pStyle w:val="a3"/>
        <w:jc w:val="center"/>
      </w:pPr>
      <w:r>
        <w:rPr>
          <w:rFonts w:hint="eastAsia"/>
          <w:b/>
          <w:bCs/>
          <w:sz w:val="48"/>
          <w:szCs w:val="48"/>
        </w:rPr>
        <w:t>（第一册）</w:t>
      </w:r>
    </w:p>
    <w:p w:rsidR="00555699" w:rsidRDefault="00986796">
      <w:pPr>
        <w:pStyle w:val="a3"/>
        <w:jc w:val="center"/>
        <w:rPr>
          <w:b/>
          <w:bCs/>
          <w:sz w:val="32"/>
          <w:szCs w:val="32"/>
        </w:rPr>
      </w:pPr>
      <w:r>
        <w:rPr>
          <w:rFonts w:hint="eastAsia"/>
          <w:b/>
          <w:bCs/>
          <w:sz w:val="32"/>
          <w:szCs w:val="32"/>
        </w:rPr>
        <w:t>项目编号： ZC40564-ZGH21130117C1</w:t>
      </w:r>
    </w:p>
    <w:p w:rsidR="00555699" w:rsidRDefault="00986796" w:rsidP="00191CA7">
      <w:pPr>
        <w:ind w:firstLine="883"/>
        <w:jc w:val="center"/>
        <w:rPr>
          <w:rFonts w:ascii="宋体" w:hAnsi="宋体" w:cs="宋体"/>
          <w:b/>
          <w:bCs/>
          <w:sz w:val="44"/>
          <w:szCs w:val="44"/>
        </w:rPr>
      </w:pPr>
      <w:r>
        <w:rPr>
          <w:rFonts w:ascii="宋体" w:hAnsi="宋体" w:cs="宋体" w:hint="eastAsia"/>
          <w:b/>
          <w:bCs/>
          <w:sz w:val="44"/>
          <w:szCs w:val="44"/>
        </w:rPr>
        <w:t xml:space="preserve">             </w:t>
      </w:r>
    </w:p>
    <w:p w:rsidR="00555699" w:rsidRDefault="00555699" w:rsidP="00191CA7">
      <w:pPr>
        <w:ind w:firstLine="883"/>
        <w:jc w:val="center"/>
        <w:rPr>
          <w:rFonts w:ascii="宋体" w:hAnsi="宋体" w:cs="宋体"/>
          <w:b/>
          <w:bCs/>
          <w:sz w:val="44"/>
          <w:szCs w:val="44"/>
        </w:rPr>
      </w:pPr>
    </w:p>
    <w:p w:rsidR="00555699" w:rsidRDefault="00555699"/>
    <w:p w:rsidR="00555699" w:rsidRDefault="00555699" w:rsidP="00191CA7">
      <w:pPr>
        <w:ind w:firstLine="883"/>
        <w:rPr>
          <w:rFonts w:ascii="宋体" w:hAnsi="宋体" w:cs="宋体"/>
          <w:b/>
          <w:bCs/>
          <w:sz w:val="44"/>
          <w:szCs w:val="44"/>
        </w:rPr>
      </w:pPr>
    </w:p>
    <w:p w:rsidR="00555699" w:rsidRDefault="00555699">
      <w:pPr>
        <w:rPr>
          <w:rFonts w:ascii="宋体" w:hAnsi="宋体" w:cs="宋体"/>
        </w:rPr>
      </w:pPr>
    </w:p>
    <w:p w:rsidR="00555699" w:rsidRDefault="00555699">
      <w:pPr>
        <w:pStyle w:val="a3"/>
        <w:jc w:val="center"/>
        <w:rPr>
          <w:sz w:val="30"/>
          <w:szCs w:val="30"/>
        </w:rPr>
      </w:pPr>
    </w:p>
    <w:p w:rsidR="00555699" w:rsidRDefault="00986796">
      <w:pPr>
        <w:pStyle w:val="a3"/>
        <w:jc w:val="center"/>
        <w:rPr>
          <w:sz w:val="30"/>
          <w:szCs w:val="30"/>
        </w:rPr>
      </w:pPr>
      <w:r>
        <w:rPr>
          <w:rFonts w:hint="eastAsia"/>
          <w:sz w:val="30"/>
          <w:szCs w:val="30"/>
        </w:rPr>
        <w:t xml:space="preserve">投标人：  </w:t>
      </w:r>
      <w:r>
        <w:rPr>
          <w:rFonts w:hint="eastAsia"/>
          <w:sz w:val="30"/>
          <w:szCs w:val="30"/>
          <w:u w:val="single"/>
        </w:rPr>
        <w:t xml:space="preserve">云南软盛科技有限公司 </w:t>
      </w:r>
      <w:r>
        <w:rPr>
          <w:rFonts w:hint="eastAsia"/>
          <w:sz w:val="30"/>
          <w:szCs w:val="30"/>
        </w:rPr>
        <w:t xml:space="preserve"> (加盖投标人电子公章)</w:t>
      </w:r>
    </w:p>
    <w:p w:rsidR="00555699" w:rsidRDefault="00986796">
      <w:pPr>
        <w:pStyle w:val="a3"/>
        <w:jc w:val="center"/>
        <w:rPr>
          <w:sz w:val="30"/>
          <w:szCs w:val="30"/>
        </w:rPr>
      </w:pPr>
      <w:r>
        <w:rPr>
          <w:rFonts w:hint="eastAsia"/>
          <w:sz w:val="30"/>
          <w:szCs w:val="30"/>
        </w:rPr>
        <w:t>法定代表人：</w:t>
      </w:r>
      <w:r>
        <w:rPr>
          <w:rFonts w:hint="eastAsia"/>
          <w:sz w:val="30"/>
          <w:szCs w:val="30"/>
          <w:u w:val="single"/>
        </w:rPr>
        <w:t xml:space="preserve">                    </w:t>
      </w:r>
      <w:r>
        <w:rPr>
          <w:rFonts w:hint="eastAsia"/>
          <w:sz w:val="30"/>
          <w:szCs w:val="30"/>
        </w:rPr>
        <w:t>（电子签名）</w:t>
      </w:r>
    </w:p>
    <w:p w:rsidR="00555699" w:rsidRDefault="00986796">
      <w:pPr>
        <w:pStyle w:val="a3"/>
        <w:jc w:val="center"/>
        <w:rPr>
          <w:sz w:val="30"/>
          <w:szCs w:val="30"/>
        </w:rPr>
      </w:pPr>
      <w:r>
        <w:rPr>
          <w:rFonts w:hint="eastAsia"/>
          <w:sz w:val="30"/>
          <w:szCs w:val="30"/>
        </w:rPr>
        <w:t>2021 年 04 月 20日</w:t>
      </w:r>
    </w:p>
    <w:p w:rsidR="00555699" w:rsidRDefault="00555699"/>
    <w:p w:rsidR="00555699" w:rsidRDefault="00555699"/>
    <w:p w:rsidR="00555699" w:rsidRDefault="00986796">
      <w:pPr>
        <w:pStyle w:val="10"/>
        <w:tabs>
          <w:tab w:val="right" w:leader="dot" w:pos="8306"/>
        </w:tabs>
        <w:jc w:val="center"/>
      </w:pPr>
      <w:r>
        <w:rPr>
          <w:rFonts w:hint="eastAsia"/>
        </w:rPr>
        <w:t>目录</w:t>
      </w:r>
    </w:p>
    <w:bookmarkStart w:id="0" w:name="_GoBack"/>
    <w:bookmarkEnd w:id="0"/>
    <w:p w:rsidR="00555699" w:rsidRDefault="009D0074">
      <w:pPr>
        <w:pStyle w:val="10"/>
        <w:tabs>
          <w:tab w:val="right" w:leader="dot" w:pos="8306"/>
        </w:tabs>
      </w:pPr>
      <w:r>
        <w:fldChar w:fldCharType="begin"/>
      </w:r>
      <w:r w:rsidR="00986796">
        <w:instrText xml:space="preserve">TOC \o "1-2" \u </w:instrText>
      </w:r>
      <w:r>
        <w:fldChar w:fldCharType="separate"/>
      </w:r>
      <w:r w:rsidR="00986796">
        <w:t xml:space="preserve">1. </w:t>
      </w:r>
      <w:r w:rsidR="00986796">
        <w:rPr>
          <w:rFonts w:hint="eastAsia"/>
        </w:rPr>
        <w:t>资格证明文件</w:t>
      </w:r>
      <w:r w:rsidR="00986796">
        <w:tab/>
      </w:r>
      <w:r>
        <w:fldChar w:fldCharType="begin"/>
      </w:r>
      <w:r w:rsidR="00986796">
        <w:instrText xml:space="preserve"> PAGEREF _Toc23227 \h </w:instrText>
      </w:r>
      <w:r>
        <w:fldChar w:fldCharType="separate"/>
      </w:r>
      <w:r w:rsidR="00986796">
        <w:t>1</w:t>
      </w:r>
      <w:r>
        <w:fldChar w:fldCharType="end"/>
      </w:r>
    </w:p>
    <w:p w:rsidR="00555699" w:rsidRDefault="00986796" w:rsidP="00191CA7">
      <w:pPr>
        <w:pStyle w:val="20"/>
        <w:tabs>
          <w:tab w:val="right" w:leader="dot" w:pos="8306"/>
        </w:tabs>
        <w:ind w:left="480"/>
      </w:pPr>
      <w:r>
        <w:t xml:space="preserve">1.1. </w:t>
      </w:r>
      <w:r>
        <w:rPr>
          <w:rFonts w:hint="eastAsia"/>
        </w:rPr>
        <w:t>具有独立承担民事责任的能力：投标人须在中华人民共和国境内注册，具有独立承担民事责任的能力，提供市场监督管理部门核发的有效的三证合一营业执照（扫描件加盖投标人电子公章）；</w:t>
      </w:r>
      <w:r>
        <w:tab/>
      </w:r>
      <w:r w:rsidR="009D0074">
        <w:fldChar w:fldCharType="begin"/>
      </w:r>
      <w:r>
        <w:instrText xml:space="preserve"> PAGEREF _Toc24951 \h </w:instrText>
      </w:r>
      <w:r w:rsidR="009D0074">
        <w:fldChar w:fldCharType="separate"/>
      </w:r>
      <w:r>
        <w:t>1</w:t>
      </w:r>
      <w:r w:rsidR="009D0074">
        <w:fldChar w:fldCharType="end"/>
      </w:r>
    </w:p>
    <w:p w:rsidR="00555699" w:rsidRDefault="00986796" w:rsidP="00191CA7">
      <w:pPr>
        <w:pStyle w:val="20"/>
        <w:tabs>
          <w:tab w:val="right" w:leader="dot" w:pos="8306"/>
        </w:tabs>
        <w:ind w:left="480"/>
      </w:pPr>
      <w:r>
        <w:t xml:space="preserve">1.2. </w:t>
      </w:r>
      <w:r>
        <w:rPr>
          <w:rFonts w:hint="eastAsia"/>
        </w:rPr>
        <w:t>具有良好的商业信誉和健全的财务会计制度：</w:t>
      </w:r>
      <w:r>
        <w:tab/>
      </w:r>
      <w:r w:rsidR="009D0074">
        <w:fldChar w:fldCharType="begin"/>
      </w:r>
      <w:r>
        <w:instrText xml:space="preserve"> PAGEREF _Toc5034 \h </w:instrText>
      </w:r>
      <w:r w:rsidR="009D0074">
        <w:fldChar w:fldCharType="separate"/>
      </w:r>
      <w:r>
        <w:t>2</w:t>
      </w:r>
      <w:r w:rsidR="009D0074">
        <w:fldChar w:fldCharType="end"/>
      </w:r>
    </w:p>
    <w:p w:rsidR="00555699" w:rsidRDefault="00986796" w:rsidP="00191CA7">
      <w:pPr>
        <w:pStyle w:val="20"/>
        <w:tabs>
          <w:tab w:val="right" w:leader="dot" w:pos="8306"/>
        </w:tabs>
        <w:ind w:left="480"/>
      </w:pPr>
      <w:r>
        <w:t xml:space="preserve">1.3. </w:t>
      </w:r>
      <w:r>
        <w:rPr>
          <w:rFonts w:hint="eastAsia"/>
        </w:rPr>
        <w:t>投标人须具有履行合同所必需的设备和专业技术能力（提供书面声明，扫描件加盖电子公章）；</w:t>
      </w:r>
      <w:r>
        <w:tab/>
      </w:r>
      <w:r w:rsidR="009D0074">
        <w:fldChar w:fldCharType="begin"/>
      </w:r>
      <w:r>
        <w:instrText xml:space="preserve"> PAGEREF _Toc23565 \h </w:instrText>
      </w:r>
      <w:r w:rsidR="009D0074">
        <w:fldChar w:fldCharType="separate"/>
      </w:r>
      <w:r>
        <w:t>32</w:t>
      </w:r>
      <w:r w:rsidR="009D0074">
        <w:fldChar w:fldCharType="end"/>
      </w:r>
    </w:p>
    <w:p w:rsidR="00555699" w:rsidRDefault="00986796" w:rsidP="00191CA7">
      <w:pPr>
        <w:pStyle w:val="20"/>
        <w:tabs>
          <w:tab w:val="right" w:leader="dot" w:pos="8306"/>
        </w:tabs>
        <w:ind w:left="480"/>
      </w:pPr>
      <w:r>
        <w:t xml:space="preserve">1.4. </w:t>
      </w:r>
      <w:r>
        <w:rPr>
          <w:rFonts w:hint="eastAsia"/>
        </w:rPr>
        <w:t>投标人须具有依法缴纳税收和社会保障资金的良好记录：</w:t>
      </w:r>
      <w:r>
        <w:tab/>
      </w:r>
      <w:r w:rsidR="009D0074">
        <w:fldChar w:fldCharType="begin"/>
      </w:r>
      <w:r>
        <w:instrText xml:space="preserve"> PAGEREF _Toc3938 \h </w:instrText>
      </w:r>
      <w:r w:rsidR="009D0074">
        <w:fldChar w:fldCharType="separate"/>
      </w:r>
      <w:r>
        <w:t>33</w:t>
      </w:r>
      <w:r w:rsidR="009D0074">
        <w:fldChar w:fldCharType="end"/>
      </w:r>
    </w:p>
    <w:p w:rsidR="00555699" w:rsidRDefault="00986796" w:rsidP="00191CA7">
      <w:pPr>
        <w:pStyle w:val="20"/>
        <w:tabs>
          <w:tab w:val="right" w:leader="dot" w:pos="8306"/>
        </w:tabs>
        <w:ind w:left="480"/>
      </w:pPr>
      <w:r>
        <w:t xml:space="preserve">1.5. </w:t>
      </w:r>
      <w:r>
        <w:rPr>
          <w:rFonts w:hint="eastAsia"/>
        </w:rPr>
        <w:t>投标人参加政府采购活动前三年内，在经营活动中没有重大违法记录；</w:t>
      </w:r>
      <w:r>
        <w:tab/>
      </w:r>
      <w:r w:rsidR="009D0074">
        <w:fldChar w:fldCharType="begin"/>
      </w:r>
      <w:r>
        <w:instrText xml:space="preserve"> PAGEREF _Toc5019 \h </w:instrText>
      </w:r>
      <w:r w:rsidR="009D0074">
        <w:fldChar w:fldCharType="separate"/>
      </w:r>
      <w:r>
        <w:t>42</w:t>
      </w:r>
      <w:r w:rsidR="009D0074">
        <w:fldChar w:fldCharType="end"/>
      </w:r>
    </w:p>
    <w:p w:rsidR="00555699" w:rsidRDefault="00555699" w:rsidP="00091473">
      <w:pPr>
        <w:pStyle w:val="10"/>
        <w:tabs>
          <w:tab w:val="right" w:leader="dot" w:pos="8306"/>
        </w:tabs>
      </w:pPr>
    </w:p>
    <w:p w:rsidR="00555699" w:rsidRDefault="009D0074">
      <w:r>
        <w:fldChar w:fldCharType="end"/>
      </w:r>
    </w:p>
    <w:p w:rsidR="00555699" w:rsidRDefault="00555699">
      <w:pPr>
        <w:pStyle w:val="1"/>
        <w:sectPr w:rsidR="00555699">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bookmarkStart w:id="1" w:name="_Toc488633628"/>
      <w:bookmarkStart w:id="2" w:name="_Toc18287415"/>
      <w:bookmarkStart w:id="3" w:name="_Toc489145763"/>
      <w:bookmarkStart w:id="4" w:name="_Toc9717"/>
      <w:bookmarkStart w:id="5" w:name="_Toc14603904"/>
      <w:bookmarkStart w:id="6" w:name="_Toc16090"/>
      <w:bookmarkStart w:id="7" w:name="_Toc21246"/>
      <w:bookmarkStart w:id="8" w:name="_Toc213141103"/>
      <w:bookmarkStart w:id="9" w:name="_Toc481694856"/>
      <w:bookmarkStart w:id="10" w:name="_Toc489197867"/>
      <w:bookmarkStart w:id="11" w:name="_Toc16719"/>
    </w:p>
    <w:p w:rsidR="00555699" w:rsidRDefault="00986796">
      <w:pPr>
        <w:pStyle w:val="1"/>
      </w:pPr>
      <w:bookmarkStart w:id="12" w:name="_Toc23227"/>
      <w:r>
        <w:rPr>
          <w:rFonts w:hint="eastAsia"/>
        </w:rPr>
        <w:lastRenderedPageBreak/>
        <w:t>资格证明文件</w:t>
      </w:r>
      <w:bookmarkEnd w:id="1"/>
      <w:bookmarkEnd w:id="2"/>
      <w:bookmarkEnd w:id="3"/>
      <w:bookmarkEnd w:id="4"/>
      <w:bookmarkEnd w:id="5"/>
      <w:bookmarkEnd w:id="6"/>
      <w:bookmarkEnd w:id="7"/>
      <w:bookmarkEnd w:id="8"/>
      <w:bookmarkEnd w:id="9"/>
      <w:bookmarkEnd w:id="10"/>
      <w:bookmarkEnd w:id="11"/>
      <w:bookmarkEnd w:id="12"/>
    </w:p>
    <w:p w:rsidR="00555699" w:rsidRDefault="00986796">
      <w:pPr>
        <w:pStyle w:val="2"/>
      </w:pPr>
      <w:bookmarkStart w:id="13" w:name="_Toc24951"/>
      <w:r>
        <w:rPr>
          <w:rFonts w:hint="eastAsia"/>
        </w:rPr>
        <w:t>具有独立承担民事责任的能力：投标人须在中华人民共和国境内注册，具有独立承担民事责任的能力，提供市场监督管理部门核发的有效的三证合一营业执照（扫描件加盖投标人电子公章）；</w:t>
      </w:r>
      <w:bookmarkEnd w:id="13"/>
      <w:r>
        <w:rPr>
          <w:rFonts w:hint="eastAsia"/>
        </w:rPr>
        <w:t xml:space="preserve"> </w:t>
      </w:r>
    </w:p>
    <w:p w:rsidR="00555699" w:rsidRDefault="00986796">
      <w:pPr>
        <w:spacing w:line="240" w:lineRule="auto"/>
      </w:pPr>
      <w:r>
        <w:rPr>
          <w:rFonts w:hint="eastAsia"/>
          <w:noProof/>
        </w:rPr>
        <w:drawing>
          <wp:inline distT="0" distB="0" distL="114300" distR="114300">
            <wp:extent cx="4592955" cy="6320155"/>
            <wp:effectExtent l="0" t="0" r="17145" b="4445"/>
            <wp:docPr id="30" name="图片 30" descr="营业执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营业执照"/>
                    <pic:cNvPicPr>
                      <a:picLocks noChangeAspect="1"/>
                    </pic:cNvPicPr>
                  </pic:nvPicPr>
                  <pic:blipFill>
                    <a:blip r:embed="rId14" cstate="print"/>
                    <a:stretch>
                      <a:fillRect/>
                    </a:stretch>
                  </pic:blipFill>
                  <pic:spPr>
                    <a:xfrm>
                      <a:off x="0" y="0"/>
                      <a:ext cx="4592955" cy="6320155"/>
                    </a:xfrm>
                    <a:prstGeom prst="rect">
                      <a:avLst/>
                    </a:prstGeom>
                  </pic:spPr>
                </pic:pic>
              </a:graphicData>
            </a:graphic>
          </wp:inline>
        </w:drawing>
      </w:r>
    </w:p>
    <w:p w:rsidR="00555699" w:rsidRDefault="00986796">
      <w:pPr>
        <w:pStyle w:val="2"/>
      </w:pPr>
      <w:bookmarkStart w:id="14" w:name="_Toc5034"/>
      <w:r>
        <w:rPr>
          <w:rFonts w:hint="eastAsia"/>
        </w:rPr>
        <w:lastRenderedPageBreak/>
        <w:t>具有良好的商业信誉和健全的财务会计制度：</w:t>
      </w:r>
      <w:bookmarkEnd w:id="14"/>
    </w:p>
    <w:p w:rsidR="00555699" w:rsidRDefault="00986796">
      <w:pPr>
        <w:pStyle w:val="3"/>
      </w:pPr>
      <w:r>
        <w:rPr>
          <w:rFonts w:hint="eastAsia"/>
        </w:rPr>
        <w:t>提供投标人</w:t>
      </w:r>
      <w:r>
        <w:rPr>
          <w:rFonts w:hint="eastAsia"/>
        </w:rPr>
        <w:t>2018</w:t>
      </w:r>
      <w:r>
        <w:rPr>
          <w:rFonts w:hint="eastAsia"/>
        </w:rPr>
        <w:t>或</w:t>
      </w:r>
      <w:r>
        <w:rPr>
          <w:rFonts w:hint="eastAsia"/>
        </w:rPr>
        <w:t>2019</w:t>
      </w:r>
      <w:r>
        <w:rPr>
          <w:rFonts w:hint="eastAsia"/>
        </w:rPr>
        <w:t>年度经第三方审计的财务报告及报表（报表至少应包括资产负债表、利润表（损益表）、现金流量表）（扫描件加盖投标人电子公章）；</w:t>
      </w:r>
    </w:p>
    <w:p w:rsidR="00555699" w:rsidRDefault="00986796">
      <w:pPr>
        <w:spacing w:line="240" w:lineRule="auto"/>
      </w:pPr>
      <w:r>
        <w:rPr>
          <w:rFonts w:hint="eastAsia"/>
          <w:noProof/>
        </w:rPr>
        <w:drawing>
          <wp:inline distT="0" distB="0" distL="114300" distR="114300">
            <wp:extent cx="4756785" cy="6776085"/>
            <wp:effectExtent l="0" t="0" r="5715" b="5715"/>
            <wp:docPr id="74" name="图片 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
                    <pic:cNvPicPr>
                      <a:picLocks noChangeAspect="1"/>
                    </pic:cNvPicPr>
                  </pic:nvPicPr>
                  <pic:blipFill>
                    <a:blip r:embed="rId15" cstate="print"/>
                    <a:stretch>
                      <a:fillRect/>
                    </a:stretch>
                  </pic:blipFill>
                  <pic:spPr>
                    <a:xfrm>
                      <a:off x="0" y="0"/>
                      <a:ext cx="4756785" cy="6776085"/>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73" name="图片 7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
                    <pic:cNvPicPr>
                      <a:picLocks noChangeAspect="1"/>
                    </pic:cNvPicPr>
                  </pic:nvPicPr>
                  <pic:blipFill>
                    <a:blip r:embed="rId16"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72" name="图片 7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3"/>
                    <pic:cNvPicPr>
                      <a:picLocks noChangeAspect="1"/>
                    </pic:cNvPicPr>
                  </pic:nvPicPr>
                  <pic:blipFill>
                    <a:blip r:embed="rId17"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71" name="图片 7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4"/>
                    <pic:cNvPicPr>
                      <a:picLocks noChangeAspect="1"/>
                    </pic:cNvPicPr>
                  </pic:nvPicPr>
                  <pic:blipFill>
                    <a:blip r:embed="rId18"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70" name="图片 7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5"/>
                    <pic:cNvPicPr>
                      <a:picLocks noChangeAspect="1"/>
                    </pic:cNvPicPr>
                  </pic:nvPicPr>
                  <pic:blipFill>
                    <a:blip r:embed="rId19"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69" name="图片 6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6"/>
                    <pic:cNvPicPr>
                      <a:picLocks noChangeAspect="1"/>
                    </pic:cNvPicPr>
                  </pic:nvPicPr>
                  <pic:blipFill>
                    <a:blip r:embed="rId20"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68" name="图片 6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7"/>
                    <pic:cNvPicPr>
                      <a:picLocks noChangeAspect="1"/>
                    </pic:cNvPicPr>
                  </pic:nvPicPr>
                  <pic:blipFill>
                    <a:blip r:embed="rId21"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67" name="图片 6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8"/>
                    <pic:cNvPicPr>
                      <a:picLocks noChangeAspect="1"/>
                    </pic:cNvPicPr>
                  </pic:nvPicPr>
                  <pic:blipFill>
                    <a:blip r:embed="rId22"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66" name="图片 6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9"/>
                    <pic:cNvPicPr>
                      <a:picLocks noChangeAspect="1"/>
                    </pic:cNvPicPr>
                  </pic:nvPicPr>
                  <pic:blipFill>
                    <a:blip r:embed="rId23"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65" name="图片 65"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0"/>
                    <pic:cNvPicPr>
                      <a:picLocks noChangeAspect="1"/>
                    </pic:cNvPicPr>
                  </pic:nvPicPr>
                  <pic:blipFill>
                    <a:blip r:embed="rId24"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64" name="图片 6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1"/>
                    <pic:cNvPicPr>
                      <a:picLocks noChangeAspect="1"/>
                    </pic:cNvPicPr>
                  </pic:nvPicPr>
                  <pic:blipFill>
                    <a:blip r:embed="rId25"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63" name="图片 6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2"/>
                    <pic:cNvPicPr>
                      <a:picLocks noChangeAspect="1"/>
                    </pic:cNvPicPr>
                  </pic:nvPicPr>
                  <pic:blipFill>
                    <a:blip r:embed="rId26"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62" name="图片 6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3"/>
                    <pic:cNvPicPr>
                      <a:picLocks noChangeAspect="1"/>
                    </pic:cNvPicPr>
                  </pic:nvPicPr>
                  <pic:blipFill>
                    <a:blip r:embed="rId27"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61" name="图片 6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4"/>
                    <pic:cNvPicPr>
                      <a:picLocks noChangeAspect="1"/>
                    </pic:cNvPicPr>
                  </pic:nvPicPr>
                  <pic:blipFill>
                    <a:blip r:embed="rId28"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60" name="图片 60"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5"/>
                    <pic:cNvPicPr>
                      <a:picLocks noChangeAspect="1"/>
                    </pic:cNvPicPr>
                  </pic:nvPicPr>
                  <pic:blipFill>
                    <a:blip r:embed="rId29"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59" name="图片 59"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6"/>
                    <pic:cNvPicPr>
                      <a:picLocks noChangeAspect="1"/>
                    </pic:cNvPicPr>
                  </pic:nvPicPr>
                  <pic:blipFill>
                    <a:blip r:embed="rId30"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58" name="图片 5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7"/>
                    <pic:cNvPicPr>
                      <a:picLocks noChangeAspect="1"/>
                    </pic:cNvPicPr>
                  </pic:nvPicPr>
                  <pic:blipFill>
                    <a:blip r:embed="rId31"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57" name="图片 5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8"/>
                    <pic:cNvPicPr>
                      <a:picLocks noChangeAspect="1"/>
                    </pic:cNvPicPr>
                  </pic:nvPicPr>
                  <pic:blipFill>
                    <a:blip r:embed="rId32"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56" name="图片 56"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9"/>
                    <pic:cNvPicPr>
                      <a:picLocks noChangeAspect="1"/>
                    </pic:cNvPicPr>
                  </pic:nvPicPr>
                  <pic:blipFill>
                    <a:blip r:embed="rId33"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55" name="图片 5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
                    <pic:cNvPicPr>
                      <a:picLocks noChangeAspect="1"/>
                    </pic:cNvPicPr>
                  </pic:nvPicPr>
                  <pic:blipFill>
                    <a:blip r:embed="rId34"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54" name="图片 54"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1"/>
                    <pic:cNvPicPr>
                      <a:picLocks noChangeAspect="1"/>
                    </pic:cNvPicPr>
                  </pic:nvPicPr>
                  <pic:blipFill>
                    <a:blip r:embed="rId35"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53" name="图片 53"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2"/>
                    <pic:cNvPicPr>
                      <a:picLocks noChangeAspect="1"/>
                    </pic:cNvPicPr>
                  </pic:nvPicPr>
                  <pic:blipFill>
                    <a:blip r:embed="rId36"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37" name="图片 37"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3"/>
                    <pic:cNvPicPr>
                      <a:picLocks noChangeAspect="1"/>
                    </pic:cNvPicPr>
                  </pic:nvPicPr>
                  <pic:blipFill>
                    <a:blip r:embed="rId37"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36" name="图片 3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4"/>
                    <pic:cNvPicPr>
                      <a:picLocks noChangeAspect="1"/>
                    </pic:cNvPicPr>
                  </pic:nvPicPr>
                  <pic:blipFill>
                    <a:blip r:embed="rId38"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35" name="图片 35"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5"/>
                    <pic:cNvPicPr>
                      <a:picLocks noChangeAspect="1"/>
                    </pic:cNvPicPr>
                  </pic:nvPicPr>
                  <pic:blipFill>
                    <a:blip r:embed="rId39"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34" name="图片 34"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6"/>
                    <pic:cNvPicPr>
                      <a:picLocks noChangeAspect="1"/>
                    </pic:cNvPicPr>
                  </pic:nvPicPr>
                  <pic:blipFill>
                    <a:blip r:embed="rId40"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33" name="图片 33"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7"/>
                    <pic:cNvPicPr>
                      <a:picLocks noChangeAspect="1"/>
                    </pic:cNvPicPr>
                  </pic:nvPicPr>
                  <pic:blipFill>
                    <a:blip r:embed="rId41"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32" name="图片 32"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8"/>
                    <pic:cNvPicPr>
                      <a:picLocks noChangeAspect="1"/>
                    </pic:cNvPicPr>
                  </pic:nvPicPr>
                  <pic:blipFill>
                    <a:blip r:embed="rId42" cstate="print"/>
                    <a:stretch>
                      <a:fillRect/>
                    </a:stretch>
                  </pic:blipFill>
                  <pic:spPr>
                    <a:xfrm>
                      <a:off x="0" y="0"/>
                      <a:ext cx="5269865" cy="8679180"/>
                    </a:xfrm>
                    <a:prstGeom prst="rect">
                      <a:avLst/>
                    </a:prstGeom>
                  </pic:spPr>
                </pic:pic>
              </a:graphicData>
            </a:graphic>
          </wp:inline>
        </w:drawing>
      </w:r>
      <w:r>
        <w:rPr>
          <w:rFonts w:hint="eastAsia"/>
          <w:noProof/>
        </w:rPr>
        <w:lastRenderedPageBreak/>
        <w:drawing>
          <wp:inline distT="0" distB="0" distL="114300" distR="114300">
            <wp:extent cx="5269865" cy="8679180"/>
            <wp:effectExtent l="0" t="0" r="6985" b="7620"/>
            <wp:docPr id="31" name="图片 3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9"/>
                    <pic:cNvPicPr>
                      <a:picLocks noChangeAspect="1"/>
                    </pic:cNvPicPr>
                  </pic:nvPicPr>
                  <pic:blipFill>
                    <a:blip r:embed="rId43" cstate="print"/>
                    <a:stretch>
                      <a:fillRect/>
                    </a:stretch>
                  </pic:blipFill>
                  <pic:spPr>
                    <a:xfrm>
                      <a:off x="0" y="0"/>
                      <a:ext cx="5269865" cy="8679180"/>
                    </a:xfrm>
                    <a:prstGeom prst="rect">
                      <a:avLst/>
                    </a:prstGeom>
                  </pic:spPr>
                </pic:pic>
              </a:graphicData>
            </a:graphic>
          </wp:inline>
        </w:drawing>
      </w:r>
    </w:p>
    <w:p w:rsidR="00555699" w:rsidRDefault="00986796">
      <w:pPr>
        <w:pStyle w:val="3"/>
      </w:pPr>
      <w:r>
        <w:rPr>
          <w:rFonts w:hint="eastAsia"/>
        </w:rPr>
        <w:lastRenderedPageBreak/>
        <w:t>国家企业信用信息公示系统网站截图</w:t>
      </w:r>
    </w:p>
    <w:p w:rsidR="00555699" w:rsidRDefault="00986796">
      <w:pPr>
        <w:pStyle w:val="4"/>
      </w:pPr>
      <w:r>
        <w:rPr>
          <w:rFonts w:hint="eastAsia"/>
        </w:rPr>
        <w:t>行政处罚信息</w:t>
      </w:r>
    </w:p>
    <w:p w:rsidR="00555699" w:rsidRDefault="00986796">
      <w:pPr>
        <w:ind w:firstLineChars="0" w:firstLine="0"/>
      </w:pPr>
      <w:r>
        <w:rPr>
          <w:noProof/>
        </w:rPr>
        <w:drawing>
          <wp:inline distT="0" distB="0" distL="0" distR="0">
            <wp:extent cx="5267325" cy="22669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4" cstate="print"/>
                    <a:srcRect/>
                    <a:stretch>
                      <a:fillRect/>
                    </a:stretch>
                  </pic:blipFill>
                  <pic:spPr>
                    <a:xfrm>
                      <a:off x="0" y="0"/>
                      <a:ext cx="5267325" cy="2266950"/>
                    </a:xfrm>
                    <a:prstGeom prst="rect">
                      <a:avLst/>
                    </a:prstGeom>
                    <a:noFill/>
                    <a:ln w="9525">
                      <a:noFill/>
                      <a:miter lim="800000"/>
                      <a:headEnd/>
                      <a:tailEnd/>
                    </a:ln>
                  </pic:spPr>
                </pic:pic>
              </a:graphicData>
            </a:graphic>
          </wp:inline>
        </w:drawing>
      </w:r>
    </w:p>
    <w:p w:rsidR="00555699" w:rsidRDefault="00986796">
      <w:pPr>
        <w:pStyle w:val="4"/>
      </w:pPr>
      <w:r>
        <w:rPr>
          <w:rFonts w:hint="eastAsia"/>
        </w:rPr>
        <w:t>列入经营异常名录信息</w:t>
      </w:r>
    </w:p>
    <w:p w:rsidR="00555699" w:rsidRDefault="00986796">
      <w:pPr>
        <w:ind w:firstLineChars="0" w:firstLine="0"/>
      </w:pPr>
      <w:r>
        <w:rPr>
          <w:rFonts w:hint="eastAsia"/>
          <w:noProof/>
        </w:rPr>
        <w:drawing>
          <wp:inline distT="0" distB="0" distL="0" distR="0">
            <wp:extent cx="5314950" cy="24098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5" cstate="print"/>
                    <a:srcRect/>
                    <a:stretch>
                      <a:fillRect/>
                    </a:stretch>
                  </pic:blipFill>
                  <pic:spPr>
                    <a:xfrm>
                      <a:off x="0" y="0"/>
                      <a:ext cx="5314950" cy="2409825"/>
                    </a:xfrm>
                    <a:prstGeom prst="rect">
                      <a:avLst/>
                    </a:prstGeom>
                    <a:noFill/>
                    <a:ln w="9525">
                      <a:noFill/>
                      <a:miter lim="800000"/>
                      <a:headEnd/>
                      <a:tailEnd/>
                    </a:ln>
                  </pic:spPr>
                </pic:pic>
              </a:graphicData>
            </a:graphic>
          </wp:inline>
        </w:drawing>
      </w:r>
    </w:p>
    <w:p w:rsidR="00555699" w:rsidRDefault="00986796">
      <w:pPr>
        <w:pStyle w:val="4"/>
      </w:pPr>
      <w:r>
        <w:rPr>
          <w:rFonts w:hint="eastAsia"/>
        </w:rPr>
        <w:t>列入严重违法失信企业名单（黑名单）信息</w:t>
      </w:r>
    </w:p>
    <w:p w:rsidR="00555699" w:rsidRDefault="00986796">
      <w:pPr>
        <w:ind w:firstLineChars="0" w:firstLine="0"/>
      </w:pPr>
      <w:r>
        <w:rPr>
          <w:noProof/>
        </w:rPr>
        <w:drawing>
          <wp:inline distT="0" distB="0" distL="0" distR="0">
            <wp:extent cx="5267325" cy="23241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46" cstate="print"/>
                    <a:srcRect/>
                    <a:stretch>
                      <a:fillRect/>
                    </a:stretch>
                  </pic:blipFill>
                  <pic:spPr>
                    <a:xfrm>
                      <a:off x="0" y="0"/>
                      <a:ext cx="5267325" cy="2324100"/>
                    </a:xfrm>
                    <a:prstGeom prst="rect">
                      <a:avLst/>
                    </a:prstGeom>
                    <a:noFill/>
                    <a:ln w="9525">
                      <a:noFill/>
                      <a:miter lim="800000"/>
                      <a:headEnd/>
                      <a:tailEnd/>
                    </a:ln>
                  </pic:spPr>
                </pic:pic>
              </a:graphicData>
            </a:graphic>
          </wp:inline>
        </w:drawing>
      </w:r>
    </w:p>
    <w:p w:rsidR="00555699" w:rsidRDefault="00555699">
      <w:pPr>
        <w:ind w:firstLineChars="0" w:firstLine="0"/>
      </w:pPr>
    </w:p>
    <w:p w:rsidR="00555699" w:rsidRDefault="00986796">
      <w:pPr>
        <w:pStyle w:val="2"/>
      </w:pPr>
      <w:bookmarkStart w:id="15" w:name="_Toc23565"/>
      <w:r>
        <w:rPr>
          <w:rFonts w:hint="eastAsia"/>
        </w:rPr>
        <w:lastRenderedPageBreak/>
        <w:t>投标人须具有履行合同所必需的设备和专业技术能力（提供书面声明，扫描件加盖电子公章）；</w:t>
      </w:r>
      <w:bookmarkEnd w:id="15"/>
    </w:p>
    <w:p w:rsidR="00555699" w:rsidRDefault="00986796" w:rsidP="00191CA7">
      <w:pPr>
        <w:ind w:firstLine="643"/>
        <w:jc w:val="center"/>
        <w:rPr>
          <w:b/>
          <w:bCs/>
          <w:sz w:val="32"/>
          <w:szCs w:val="32"/>
        </w:rPr>
      </w:pPr>
      <w:r>
        <w:rPr>
          <w:rFonts w:hint="eastAsia"/>
          <w:b/>
          <w:bCs/>
          <w:sz w:val="32"/>
          <w:szCs w:val="32"/>
        </w:rPr>
        <w:t>承诺函</w:t>
      </w:r>
    </w:p>
    <w:p w:rsidR="00555699" w:rsidRDefault="00986796">
      <w:pPr>
        <w:rPr>
          <w:rFonts w:ascii="宋体" w:hAnsi="宋体" w:cs="宋体"/>
          <w:b/>
          <w:bCs/>
          <w:u w:val="single"/>
        </w:rPr>
      </w:pPr>
      <w:r>
        <w:rPr>
          <w:rFonts w:ascii="宋体" w:hAnsi="宋体" w:hint="eastAsia"/>
        </w:rPr>
        <w:t>致：</w:t>
      </w:r>
      <w:r>
        <w:rPr>
          <w:rFonts w:ascii="宋体" w:hAnsi="宋体" w:cs="宋体" w:hint="eastAsia"/>
          <w:szCs w:val="21"/>
        </w:rPr>
        <w:t xml:space="preserve">云南省公安厅 </w:t>
      </w:r>
    </w:p>
    <w:p w:rsidR="00555699" w:rsidRDefault="00986796">
      <w:pPr>
        <w:jc w:val="left"/>
        <w:rPr>
          <w:rFonts w:ascii="宋体" w:hAnsi="宋体"/>
        </w:rPr>
      </w:pPr>
      <w:r>
        <w:rPr>
          <w:rFonts w:ascii="宋体" w:hAnsi="宋体" w:hint="eastAsia"/>
        </w:rPr>
        <w:t xml:space="preserve"> 本公司参加</w:t>
      </w:r>
      <w:r>
        <w:rPr>
          <w:rFonts w:ascii="宋体" w:hAnsi="宋体" w:hint="eastAsia"/>
          <w:u w:val="single"/>
        </w:rPr>
        <w:t>项目名称：云南省公安厅云南公安移动警务平台扩容升级采购项目（软件部分）(二次)，项目编号：ZC40564-ZGH21130117C1</w:t>
      </w:r>
      <w:r>
        <w:rPr>
          <w:rFonts w:ascii="宋体" w:hAnsi="宋体" w:hint="eastAsia"/>
        </w:rPr>
        <w:t>的投标活动，现承诺：</w:t>
      </w:r>
    </w:p>
    <w:p w:rsidR="00555699" w:rsidRDefault="00986796">
      <w:pPr>
        <w:pStyle w:val="ae"/>
        <w:rPr>
          <w:rFonts w:ascii="宋体" w:hAnsi="宋体"/>
          <w:sz w:val="24"/>
        </w:rPr>
      </w:pPr>
      <w:r>
        <w:rPr>
          <w:rFonts w:ascii="宋体" w:hAnsi="宋体" w:hint="eastAsia"/>
          <w:sz w:val="24"/>
        </w:rPr>
        <w:t>我公司满足《中华人民共和国政府采购法》第二十二条关于供应商的资格要求；</w:t>
      </w:r>
    </w:p>
    <w:p w:rsidR="00555699" w:rsidRDefault="00986796">
      <w:pPr>
        <w:pStyle w:val="ae"/>
        <w:numPr>
          <w:ilvl w:val="0"/>
          <w:numId w:val="3"/>
        </w:numPr>
        <w:ind w:left="0" w:firstLine="480"/>
        <w:rPr>
          <w:rFonts w:ascii="宋体" w:hAnsi="宋体"/>
          <w:sz w:val="24"/>
        </w:rPr>
      </w:pPr>
      <w:r>
        <w:rPr>
          <w:rFonts w:ascii="宋体" w:hAnsi="宋体" w:hint="eastAsia"/>
          <w:sz w:val="24"/>
        </w:rPr>
        <w:t>具有独立承担民事责任的能力；</w:t>
      </w:r>
    </w:p>
    <w:p w:rsidR="00555699" w:rsidRDefault="00986796">
      <w:pPr>
        <w:pStyle w:val="ae"/>
        <w:numPr>
          <w:ilvl w:val="0"/>
          <w:numId w:val="3"/>
        </w:numPr>
        <w:ind w:left="0" w:firstLine="480"/>
        <w:rPr>
          <w:rFonts w:ascii="宋体" w:hAnsi="宋体"/>
          <w:sz w:val="24"/>
        </w:rPr>
      </w:pPr>
      <w:r>
        <w:rPr>
          <w:rFonts w:ascii="宋体" w:hAnsi="宋体" w:hint="eastAsia"/>
          <w:sz w:val="24"/>
        </w:rPr>
        <w:t>具备承担本招标项目能力；</w:t>
      </w:r>
    </w:p>
    <w:p w:rsidR="00555699" w:rsidRDefault="00986796">
      <w:pPr>
        <w:pStyle w:val="ae"/>
        <w:numPr>
          <w:ilvl w:val="0"/>
          <w:numId w:val="3"/>
        </w:numPr>
        <w:ind w:left="0" w:firstLine="480"/>
        <w:rPr>
          <w:rFonts w:ascii="宋体" w:hAnsi="宋体"/>
          <w:sz w:val="24"/>
        </w:rPr>
      </w:pPr>
      <w:r>
        <w:rPr>
          <w:rFonts w:ascii="宋体" w:hAnsi="宋体" w:hint="eastAsia"/>
          <w:sz w:val="24"/>
        </w:rPr>
        <w:t>经营范围涵盖本项目投标货物的相关业务</w:t>
      </w:r>
    </w:p>
    <w:p w:rsidR="00555699" w:rsidRDefault="00986796">
      <w:pPr>
        <w:pStyle w:val="ae"/>
        <w:numPr>
          <w:ilvl w:val="0"/>
          <w:numId w:val="3"/>
        </w:numPr>
        <w:ind w:left="0" w:firstLine="480"/>
        <w:rPr>
          <w:rFonts w:ascii="宋体" w:hAnsi="宋体"/>
          <w:sz w:val="24"/>
        </w:rPr>
      </w:pPr>
      <w:r>
        <w:rPr>
          <w:rFonts w:ascii="宋体" w:hAnsi="宋体" w:hint="eastAsia"/>
          <w:sz w:val="24"/>
        </w:rPr>
        <w:t>具有良好的商业信誉和健全的财务会计制度；</w:t>
      </w:r>
    </w:p>
    <w:p w:rsidR="00555699" w:rsidRDefault="00986796">
      <w:pPr>
        <w:pStyle w:val="ae"/>
        <w:numPr>
          <w:ilvl w:val="0"/>
          <w:numId w:val="3"/>
        </w:numPr>
        <w:ind w:left="0" w:firstLine="480"/>
        <w:rPr>
          <w:rFonts w:ascii="宋体" w:hAnsi="宋体"/>
          <w:sz w:val="24"/>
        </w:rPr>
      </w:pPr>
      <w:r>
        <w:rPr>
          <w:rFonts w:ascii="宋体" w:hAnsi="宋体" w:hint="eastAsia"/>
          <w:sz w:val="24"/>
        </w:rPr>
        <w:t>具有履行合同所必需的设备和专业技术能力；</w:t>
      </w:r>
    </w:p>
    <w:p w:rsidR="00555699" w:rsidRDefault="00986796">
      <w:pPr>
        <w:pStyle w:val="ae"/>
        <w:numPr>
          <w:ilvl w:val="0"/>
          <w:numId w:val="3"/>
        </w:numPr>
        <w:ind w:left="0" w:firstLine="480"/>
        <w:rPr>
          <w:rFonts w:ascii="宋体" w:hAnsi="宋体"/>
          <w:sz w:val="24"/>
        </w:rPr>
      </w:pPr>
      <w:r>
        <w:rPr>
          <w:rFonts w:ascii="宋体" w:hAnsi="宋体" w:hint="eastAsia"/>
          <w:sz w:val="24"/>
        </w:rPr>
        <w:t>有依法缴纳税收和社会保障资金的良好记录；</w:t>
      </w:r>
    </w:p>
    <w:p w:rsidR="00555699" w:rsidRDefault="00986796">
      <w:pPr>
        <w:pStyle w:val="ae"/>
        <w:numPr>
          <w:ilvl w:val="0"/>
          <w:numId w:val="3"/>
        </w:numPr>
        <w:ind w:left="0" w:firstLine="480"/>
        <w:rPr>
          <w:rFonts w:ascii="宋体" w:hAnsi="宋体"/>
          <w:sz w:val="24"/>
        </w:rPr>
      </w:pPr>
      <w:r>
        <w:rPr>
          <w:rFonts w:ascii="宋体" w:hAnsi="宋体" w:hint="eastAsia"/>
          <w:sz w:val="24"/>
        </w:rPr>
        <w:t>参加政府采购活动前三年内，在经营活动中没有重大违法记录；</w:t>
      </w:r>
    </w:p>
    <w:p w:rsidR="00555699" w:rsidRDefault="00986796">
      <w:pPr>
        <w:pStyle w:val="ae"/>
        <w:numPr>
          <w:ilvl w:val="0"/>
          <w:numId w:val="3"/>
        </w:numPr>
        <w:ind w:left="0" w:firstLine="480"/>
        <w:rPr>
          <w:rFonts w:ascii="宋体" w:hAnsi="宋体"/>
          <w:sz w:val="24"/>
        </w:rPr>
      </w:pPr>
      <w:r>
        <w:rPr>
          <w:rFonts w:ascii="宋体" w:hAnsi="宋体" w:hint="eastAsia"/>
          <w:sz w:val="24"/>
        </w:rPr>
        <w:t>法律、行政法规规定的其他条件。</w:t>
      </w:r>
    </w:p>
    <w:p w:rsidR="00555699" w:rsidRDefault="00986796">
      <w:pPr>
        <w:pStyle w:val="ae"/>
        <w:rPr>
          <w:rFonts w:ascii="宋体" w:hAnsi="宋体"/>
          <w:sz w:val="24"/>
        </w:rPr>
      </w:pPr>
      <w:r>
        <w:rPr>
          <w:rFonts w:ascii="宋体" w:hAnsi="宋体" w:hint="eastAsia"/>
          <w:sz w:val="24"/>
        </w:rPr>
        <w:t>如违反以上承诺，本公司愿承担一切法律责任。</w:t>
      </w:r>
    </w:p>
    <w:p w:rsidR="00555699" w:rsidRDefault="00555699">
      <w:pPr>
        <w:pStyle w:val="ae"/>
        <w:rPr>
          <w:rFonts w:ascii="宋体" w:hAnsi="宋体"/>
          <w:sz w:val="24"/>
        </w:rPr>
      </w:pPr>
    </w:p>
    <w:p w:rsidR="00555699" w:rsidRDefault="00986796">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555699" w:rsidRDefault="00986796">
      <w:pPr>
        <w:ind w:firstLineChars="1" w:firstLine="2"/>
        <w:rPr>
          <w:rFonts w:ascii="宋体" w:hAnsi="宋体" w:cs="宋体"/>
          <w:szCs w:val="21"/>
        </w:rPr>
      </w:pPr>
      <w:r>
        <w:rPr>
          <w:rFonts w:ascii="宋体" w:hAnsi="宋体" w:cs="宋体" w:hint="eastAsia"/>
          <w:szCs w:val="21"/>
        </w:rPr>
        <w:t>法定代表人（电子签名）：</w:t>
      </w:r>
    </w:p>
    <w:p w:rsidR="00555699" w:rsidRDefault="00986796">
      <w:pPr>
        <w:ind w:firstLineChars="1" w:firstLine="2"/>
        <w:rPr>
          <w:rFonts w:ascii="宋体" w:hAnsi="宋体" w:cs="宋体"/>
          <w:b/>
          <w:szCs w:val="21"/>
        </w:rPr>
      </w:pPr>
      <w:r>
        <w:rPr>
          <w:rFonts w:ascii="宋体" w:hAnsi="宋体" w:cs="宋体" w:hint="eastAsia"/>
          <w:szCs w:val="21"/>
        </w:rPr>
        <w:t>日期：2021年04月20日</w:t>
      </w:r>
    </w:p>
    <w:p w:rsidR="00555699" w:rsidRDefault="00555699"/>
    <w:p w:rsidR="00555699" w:rsidRDefault="00555699"/>
    <w:p w:rsidR="00555699" w:rsidRDefault="00986796">
      <w:pPr>
        <w:pStyle w:val="2"/>
      </w:pPr>
      <w:bookmarkStart w:id="16" w:name="_Toc3938"/>
      <w:r>
        <w:rPr>
          <w:rFonts w:hint="eastAsia"/>
        </w:rPr>
        <w:lastRenderedPageBreak/>
        <w:t>投标人须具有依法缴纳税收和社会保障资金的良好记录：</w:t>
      </w:r>
      <w:bookmarkEnd w:id="16"/>
    </w:p>
    <w:p w:rsidR="00555699" w:rsidRDefault="00986796">
      <w:pPr>
        <w:pStyle w:val="3"/>
      </w:pPr>
      <w:r>
        <w:rPr>
          <w:rFonts w:hint="eastAsia"/>
        </w:rPr>
        <w:t>投标人须提供缴税所属时间在</w:t>
      </w:r>
      <w:r>
        <w:rPr>
          <w:rFonts w:hint="eastAsia"/>
        </w:rPr>
        <w:t>2019</w:t>
      </w:r>
      <w:r>
        <w:rPr>
          <w:rFonts w:hint="eastAsia"/>
        </w:rPr>
        <w:t>年</w:t>
      </w:r>
      <w:r>
        <w:rPr>
          <w:rFonts w:hint="eastAsia"/>
        </w:rPr>
        <w:t>01</w:t>
      </w:r>
      <w:r>
        <w:rPr>
          <w:rFonts w:hint="eastAsia"/>
        </w:rPr>
        <w:t>月至本项目投标文件提交截止时间前任意</w:t>
      </w:r>
      <w:r>
        <w:rPr>
          <w:rFonts w:hint="eastAsia"/>
        </w:rPr>
        <w:t>3</w:t>
      </w:r>
      <w:r>
        <w:rPr>
          <w:rFonts w:hint="eastAsia"/>
        </w:rPr>
        <w:t>个月的税务局税收通用缴款书或银行电子缴税（费）凭证或税务局出具纳税情况的相关证明，依法免税的，应提供依法免税的相关证明文件（扫描件加盖电子公章）；</w:t>
      </w:r>
    </w:p>
    <w:p w:rsidR="00555699" w:rsidRDefault="00986796">
      <w:pPr>
        <w:ind w:firstLineChars="0" w:firstLine="0"/>
        <w:rPr>
          <w:rFonts w:eastAsiaTheme="minorEastAsia"/>
        </w:rPr>
      </w:pPr>
      <w:r>
        <w:rPr>
          <w:noProof/>
        </w:rPr>
        <w:drawing>
          <wp:inline distT="0" distB="0" distL="114300" distR="114300">
            <wp:extent cx="5271770" cy="3663950"/>
            <wp:effectExtent l="0" t="0" r="5080" b="1270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47" cstate="print"/>
                    <a:stretch>
                      <a:fillRect/>
                    </a:stretch>
                  </pic:blipFill>
                  <pic:spPr>
                    <a:xfrm>
                      <a:off x="0" y="0"/>
                      <a:ext cx="5271770" cy="3663950"/>
                    </a:xfrm>
                    <a:prstGeom prst="rect">
                      <a:avLst/>
                    </a:prstGeom>
                    <a:noFill/>
                    <a:ln>
                      <a:noFill/>
                    </a:ln>
                  </pic:spPr>
                </pic:pic>
              </a:graphicData>
            </a:graphic>
          </wp:inline>
        </w:drawing>
      </w:r>
      <w:r>
        <w:rPr>
          <w:noProof/>
        </w:rPr>
        <w:lastRenderedPageBreak/>
        <w:drawing>
          <wp:inline distT="0" distB="0" distL="114300" distR="114300">
            <wp:extent cx="5271135" cy="3674745"/>
            <wp:effectExtent l="0" t="0" r="5715" b="190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8" cstate="print"/>
                    <a:stretch>
                      <a:fillRect/>
                    </a:stretch>
                  </pic:blipFill>
                  <pic:spPr>
                    <a:xfrm>
                      <a:off x="0" y="0"/>
                      <a:ext cx="5271135" cy="3674745"/>
                    </a:xfrm>
                    <a:prstGeom prst="rect">
                      <a:avLst/>
                    </a:prstGeom>
                    <a:noFill/>
                    <a:ln>
                      <a:noFill/>
                    </a:ln>
                  </pic:spPr>
                </pic:pic>
              </a:graphicData>
            </a:graphic>
          </wp:inline>
        </w:drawing>
      </w:r>
      <w:r>
        <w:rPr>
          <w:noProof/>
        </w:rPr>
        <w:drawing>
          <wp:inline distT="0" distB="0" distL="114300" distR="114300">
            <wp:extent cx="5271770" cy="3662045"/>
            <wp:effectExtent l="0" t="0" r="5080" b="146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9" cstate="print"/>
                    <a:stretch>
                      <a:fillRect/>
                    </a:stretch>
                  </pic:blipFill>
                  <pic:spPr>
                    <a:xfrm>
                      <a:off x="0" y="0"/>
                      <a:ext cx="5271770" cy="3662045"/>
                    </a:xfrm>
                    <a:prstGeom prst="rect">
                      <a:avLst/>
                    </a:prstGeom>
                    <a:noFill/>
                    <a:ln>
                      <a:noFill/>
                    </a:ln>
                  </pic:spPr>
                </pic:pic>
              </a:graphicData>
            </a:graphic>
          </wp:inline>
        </w:drawing>
      </w:r>
      <w:r>
        <w:rPr>
          <w:noProof/>
        </w:rPr>
        <w:lastRenderedPageBreak/>
        <w:drawing>
          <wp:inline distT="0" distB="0" distL="114300" distR="114300">
            <wp:extent cx="5271770" cy="3686810"/>
            <wp:effectExtent l="0" t="0" r="5080" b="889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50" cstate="print"/>
                    <a:stretch>
                      <a:fillRect/>
                    </a:stretch>
                  </pic:blipFill>
                  <pic:spPr>
                    <a:xfrm>
                      <a:off x="0" y="0"/>
                      <a:ext cx="5271770" cy="3686810"/>
                    </a:xfrm>
                    <a:prstGeom prst="rect">
                      <a:avLst/>
                    </a:prstGeom>
                    <a:noFill/>
                    <a:ln>
                      <a:noFill/>
                    </a:ln>
                  </pic:spPr>
                </pic:pic>
              </a:graphicData>
            </a:graphic>
          </wp:inline>
        </w:drawing>
      </w:r>
      <w:r>
        <w:rPr>
          <w:noProof/>
        </w:rPr>
        <w:drawing>
          <wp:inline distT="0" distB="0" distL="114300" distR="114300">
            <wp:extent cx="5276850" cy="3608070"/>
            <wp:effectExtent l="0" t="0" r="0" b="1143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51" cstate="print"/>
                    <a:stretch>
                      <a:fillRect/>
                    </a:stretch>
                  </pic:blipFill>
                  <pic:spPr>
                    <a:xfrm>
                      <a:off x="0" y="0"/>
                      <a:ext cx="5276850" cy="3608070"/>
                    </a:xfrm>
                    <a:prstGeom prst="rect">
                      <a:avLst/>
                    </a:prstGeom>
                    <a:noFill/>
                    <a:ln>
                      <a:noFill/>
                    </a:ln>
                  </pic:spPr>
                </pic:pic>
              </a:graphicData>
            </a:graphic>
          </wp:inline>
        </w:drawing>
      </w:r>
      <w:r>
        <w:rPr>
          <w:noProof/>
        </w:rPr>
        <w:lastRenderedPageBreak/>
        <w:drawing>
          <wp:inline distT="0" distB="0" distL="114300" distR="114300">
            <wp:extent cx="5271770" cy="3708400"/>
            <wp:effectExtent l="0" t="0" r="5080" b="6350"/>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52" cstate="print"/>
                    <a:stretch>
                      <a:fillRect/>
                    </a:stretch>
                  </pic:blipFill>
                  <pic:spPr>
                    <a:xfrm>
                      <a:off x="0" y="0"/>
                      <a:ext cx="5271770" cy="3708400"/>
                    </a:xfrm>
                    <a:prstGeom prst="rect">
                      <a:avLst/>
                    </a:prstGeom>
                    <a:noFill/>
                    <a:ln>
                      <a:noFill/>
                    </a:ln>
                  </pic:spPr>
                </pic:pic>
              </a:graphicData>
            </a:graphic>
          </wp:inline>
        </w:drawing>
      </w:r>
    </w:p>
    <w:p w:rsidR="00555699" w:rsidRDefault="00555699">
      <w:pPr>
        <w:ind w:firstLineChars="0" w:firstLine="0"/>
        <w:rPr>
          <w:rFonts w:eastAsiaTheme="minorEastAsia"/>
        </w:rPr>
      </w:pPr>
    </w:p>
    <w:p w:rsidR="00555699" w:rsidRDefault="00555699">
      <w:pPr>
        <w:ind w:firstLineChars="0" w:firstLine="0"/>
        <w:rPr>
          <w:rFonts w:eastAsiaTheme="minorEastAsia"/>
        </w:rPr>
      </w:pPr>
    </w:p>
    <w:p w:rsidR="00555699" w:rsidRDefault="00555699">
      <w:pPr>
        <w:ind w:firstLineChars="0" w:firstLine="0"/>
        <w:rPr>
          <w:rFonts w:eastAsiaTheme="minorEastAsia"/>
        </w:rPr>
      </w:pPr>
    </w:p>
    <w:p w:rsidR="00555699" w:rsidRDefault="00555699">
      <w:pPr>
        <w:ind w:firstLineChars="0" w:firstLine="0"/>
        <w:rPr>
          <w:rFonts w:eastAsiaTheme="minorEastAsia"/>
        </w:rPr>
      </w:pPr>
    </w:p>
    <w:p w:rsidR="00555699" w:rsidRDefault="00555699">
      <w:pPr>
        <w:ind w:firstLineChars="0" w:firstLine="0"/>
        <w:rPr>
          <w:rFonts w:eastAsiaTheme="minorEastAsia"/>
        </w:rPr>
      </w:pPr>
    </w:p>
    <w:p w:rsidR="00555699" w:rsidRDefault="00555699">
      <w:pPr>
        <w:ind w:firstLineChars="0" w:firstLine="0"/>
        <w:rPr>
          <w:rFonts w:eastAsiaTheme="minorEastAsia"/>
        </w:rPr>
      </w:pPr>
    </w:p>
    <w:p w:rsidR="00555699" w:rsidRDefault="00555699">
      <w:pPr>
        <w:ind w:firstLineChars="0" w:firstLine="0"/>
        <w:rPr>
          <w:rFonts w:eastAsiaTheme="minorEastAsia"/>
        </w:rPr>
      </w:pPr>
    </w:p>
    <w:p w:rsidR="00555699" w:rsidRDefault="00555699">
      <w:pPr>
        <w:ind w:firstLineChars="0" w:firstLine="0"/>
        <w:rPr>
          <w:rFonts w:eastAsiaTheme="minorEastAsia"/>
        </w:rPr>
      </w:pPr>
    </w:p>
    <w:p w:rsidR="00555699" w:rsidRDefault="00555699">
      <w:pPr>
        <w:ind w:firstLineChars="0" w:firstLine="0"/>
        <w:rPr>
          <w:rFonts w:eastAsiaTheme="minorEastAsia"/>
        </w:rPr>
      </w:pPr>
    </w:p>
    <w:p w:rsidR="00555699" w:rsidRDefault="00555699">
      <w:pPr>
        <w:ind w:firstLineChars="0" w:firstLine="0"/>
        <w:rPr>
          <w:rFonts w:eastAsiaTheme="minorEastAsia"/>
        </w:rPr>
      </w:pPr>
    </w:p>
    <w:p w:rsidR="00555699" w:rsidRDefault="00555699">
      <w:pPr>
        <w:ind w:firstLineChars="0" w:firstLine="0"/>
        <w:rPr>
          <w:rFonts w:eastAsiaTheme="minorEastAsia"/>
        </w:rPr>
      </w:pPr>
    </w:p>
    <w:p w:rsidR="00555699" w:rsidRDefault="00555699">
      <w:pPr>
        <w:ind w:firstLineChars="0" w:firstLine="0"/>
        <w:rPr>
          <w:rFonts w:eastAsiaTheme="minorEastAsia"/>
        </w:rPr>
      </w:pPr>
    </w:p>
    <w:p w:rsidR="00555699" w:rsidRDefault="00555699">
      <w:pPr>
        <w:ind w:firstLineChars="0" w:firstLine="0"/>
        <w:rPr>
          <w:rFonts w:eastAsiaTheme="minorEastAsia"/>
        </w:rPr>
      </w:pPr>
    </w:p>
    <w:p w:rsidR="00555699" w:rsidRDefault="00986796">
      <w:pPr>
        <w:pStyle w:val="3"/>
      </w:pPr>
      <w:r>
        <w:rPr>
          <w:rFonts w:hint="eastAsia"/>
        </w:rPr>
        <w:lastRenderedPageBreak/>
        <w:t>投标人须提供缴费所属时间在</w:t>
      </w:r>
      <w:r>
        <w:rPr>
          <w:rFonts w:hint="eastAsia"/>
        </w:rPr>
        <w:t>2019</w:t>
      </w:r>
      <w:r>
        <w:rPr>
          <w:rFonts w:hint="eastAsia"/>
        </w:rPr>
        <w:t>年</w:t>
      </w:r>
      <w:r>
        <w:rPr>
          <w:rFonts w:hint="eastAsia"/>
        </w:rPr>
        <w:t>01</w:t>
      </w:r>
      <w:r>
        <w:rPr>
          <w:rFonts w:hint="eastAsia"/>
        </w:rPr>
        <w:t>月至本项目投标文件提交截止时间前任意</w:t>
      </w:r>
      <w:r>
        <w:rPr>
          <w:rFonts w:hint="eastAsia"/>
        </w:rPr>
        <w:t>3</w:t>
      </w:r>
      <w:r>
        <w:rPr>
          <w:rFonts w:hint="eastAsia"/>
        </w:rPr>
        <w:t>个月的社会保险费缴款书或银行电子缴税（费）凭证或社保管理部门出具的有效的缴款证明，依法免缴的，应提供依法免缴的相关证明文件（扫描件加盖电子公章）；</w:t>
      </w:r>
    </w:p>
    <w:p w:rsidR="00555699" w:rsidRDefault="00555699">
      <w:pPr>
        <w:ind w:firstLineChars="0" w:firstLine="0"/>
        <w:rPr>
          <w:rFonts w:eastAsiaTheme="minorEastAsia"/>
        </w:rPr>
      </w:pPr>
    </w:p>
    <w:p w:rsidR="00555699" w:rsidRDefault="00555699">
      <w:pPr>
        <w:ind w:firstLineChars="0" w:firstLine="0"/>
        <w:rPr>
          <w:rFonts w:eastAsiaTheme="minorEastAsia"/>
        </w:rPr>
      </w:pPr>
    </w:p>
    <w:p w:rsidR="00555699" w:rsidRDefault="00986796">
      <w:pPr>
        <w:ind w:firstLineChars="0" w:firstLine="0"/>
      </w:pPr>
      <w:r>
        <w:rPr>
          <w:noProof/>
        </w:rPr>
        <w:drawing>
          <wp:inline distT="0" distB="0" distL="114300" distR="114300">
            <wp:extent cx="5031105" cy="3816985"/>
            <wp:effectExtent l="0" t="0" r="17145"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stretch>
                      <a:fillRect/>
                    </a:stretch>
                  </pic:blipFill>
                  <pic:spPr>
                    <a:xfrm>
                      <a:off x="0" y="0"/>
                      <a:ext cx="5031105" cy="3816985"/>
                    </a:xfrm>
                    <a:prstGeom prst="rect">
                      <a:avLst/>
                    </a:prstGeom>
                    <a:noFill/>
                    <a:ln>
                      <a:noFill/>
                    </a:ln>
                  </pic:spPr>
                </pic:pic>
              </a:graphicData>
            </a:graphic>
          </wp:inline>
        </w:drawing>
      </w:r>
      <w:r>
        <w:rPr>
          <w:noProof/>
        </w:rPr>
        <w:lastRenderedPageBreak/>
        <w:drawing>
          <wp:inline distT="0" distB="0" distL="114300" distR="114300">
            <wp:extent cx="5154295" cy="4038600"/>
            <wp:effectExtent l="0" t="0" r="8255" b="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54" cstate="print"/>
                    <a:stretch>
                      <a:fillRect/>
                    </a:stretch>
                  </pic:blipFill>
                  <pic:spPr>
                    <a:xfrm>
                      <a:off x="0" y="0"/>
                      <a:ext cx="5154295" cy="4038600"/>
                    </a:xfrm>
                    <a:prstGeom prst="rect">
                      <a:avLst/>
                    </a:prstGeom>
                    <a:noFill/>
                    <a:ln>
                      <a:noFill/>
                    </a:ln>
                  </pic:spPr>
                </pic:pic>
              </a:graphicData>
            </a:graphic>
          </wp:inline>
        </w:drawing>
      </w:r>
      <w:r>
        <w:rPr>
          <w:noProof/>
        </w:rPr>
        <w:drawing>
          <wp:inline distT="0" distB="0" distL="114300" distR="114300">
            <wp:extent cx="5276850" cy="4221480"/>
            <wp:effectExtent l="0" t="0" r="0" b="762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55" cstate="print"/>
                    <a:stretch>
                      <a:fillRect/>
                    </a:stretch>
                  </pic:blipFill>
                  <pic:spPr>
                    <a:xfrm>
                      <a:off x="0" y="0"/>
                      <a:ext cx="5276850" cy="4221480"/>
                    </a:xfrm>
                    <a:prstGeom prst="rect">
                      <a:avLst/>
                    </a:prstGeom>
                    <a:noFill/>
                    <a:ln>
                      <a:noFill/>
                    </a:ln>
                  </pic:spPr>
                </pic:pic>
              </a:graphicData>
            </a:graphic>
          </wp:inline>
        </w:drawing>
      </w:r>
      <w:r>
        <w:rPr>
          <w:noProof/>
        </w:rPr>
        <w:lastRenderedPageBreak/>
        <w:drawing>
          <wp:inline distT="0" distB="0" distL="114300" distR="114300">
            <wp:extent cx="5274310" cy="3708400"/>
            <wp:effectExtent l="0" t="0" r="2540" b="635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56" cstate="print"/>
                    <a:stretch>
                      <a:fillRect/>
                    </a:stretch>
                  </pic:blipFill>
                  <pic:spPr>
                    <a:xfrm>
                      <a:off x="0" y="0"/>
                      <a:ext cx="5274310" cy="3708400"/>
                    </a:xfrm>
                    <a:prstGeom prst="rect">
                      <a:avLst/>
                    </a:prstGeom>
                    <a:noFill/>
                    <a:ln>
                      <a:noFill/>
                    </a:ln>
                  </pic:spPr>
                </pic:pic>
              </a:graphicData>
            </a:graphic>
          </wp:inline>
        </w:drawing>
      </w:r>
      <w:r>
        <w:rPr>
          <w:noProof/>
        </w:rPr>
        <w:drawing>
          <wp:inline distT="0" distB="0" distL="114300" distR="114300">
            <wp:extent cx="5271135" cy="3899535"/>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7" cstate="print"/>
                    <a:stretch>
                      <a:fillRect/>
                    </a:stretch>
                  </pic:blipFill>
                  <pic:spPr>
                    <a:xfrm>
                      <a:off x="0" y="0"/>
                      <a:ext cx="5271135" cy="3899535"/>
                    </a:xfrm>
                    <a:prstGeom prst="rect">
                      <a:avLst/>
                    </a:prstGeom>
                    <a:noFill/>
                    <a:ln>
                      <a:noFill/>
                    </a:ln>
                  </pic:spPr>
                </pic:pic>
              </a:graphicData>
            </a:graphic>
          </wp:inline>
        </w:drawing>
      </w:r>
      <w:r>
        <w:rPr>
          <w:noProof/>
        </w:rPr>
        <w:lastRenderedPageBreak/>
        <w:drawing>
          <wp:inline distT="0" distB="0" distL="114300" distR="114300">
            <wp:extent cx="5274310" cy="4024630"/>
            <wp:effectExtent l="0" t="0" r="2540" b="139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8" cstate="print"/>
                    <a:stretch>
                      <a:fillRect/>
                    </a:stretch>
                  </pic:blipFill>
                  <pic:spPr>
                    <a:xfrm>
                      <a:off x="0" y="0"/>
                      <a:ext cx="5274310" cy="4024630"/>
                    </a:xfrm>
                    <a:prstGeom prst="rect">
                      <a:avLst/>
                    </a:prstGeom>
                    <a:noFill/>
                    <a:ln>
                      <a:noFill/>
                    </a:ln>
                  </pic:spPr>
                </pic:pic>
              </a:graphicData>
            </a:graphic>
          </wp:inline>
        </w:drawing>
      </w:r>
      <w:r>
        <w:rPr>
          <w:noProof/>
        </w:rPr>
        <w:drawing>
          <wp:inline distT="0" distB="0" distL="114300" distR="114300">
            <wp:extent cx="5276215" cy="3752215"/>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9" cstate="print"/>
                    <a:stretch>
                      <a:fillRect/>
                    </a:stretch>
                  </pic:blipFill>
                  <pic:spPr>
                    <a:xfrm>
                      <a:off x="0" y="0"/>
                      <a:ext cx="5276215" cy="3752215"/>
                    </a:xfrm>
                    <a:prstGeom prst="rect">
                      <a:avLst/>
                    </a:prstGeom>
                    <a:noFill/>
                    <a:ln>
                      <a:noFill/>
                    </a:ln>
                  </pic:spPr>
                </pic:pic>
              </a:graphicData>
            </a:graphic>
          </wp:inline>
        </w:drawing>
      </w:r>
      <w:r>
        <w:rPr>
          <w:noProof/>
        </w:rPr>
        <w:lastRenderedPageBreak/>
        <w:drawing>
          <wp:inline distT="0" distB="0" distL="114300" distR="114300">
            <wp:extent cx="5272405" cy="3738245"/>
            <wp:effectExtent l="0" t="0" r="4445" b="146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0" cstate="print"/>
                    <a:stretch>
                      <a:fillRect/>
                    </a:stretch>
                  </pic:blipFill>
                  <pic:spPr>
                    <a:xfrm>
                      <a:off x="0" y="0"/>
                      <a:ext cx="5272405" cy="3738245"/>
                    </a:xfrm>
                    <a:prstGeom prst="rect">
                      <a:avLst/>
                    </a:prstGeom>
                    <a:noFill/>
                    <a:ln>
                      <a:noFill/>
                    </a:ln>
                  </pic:spPr>
                </pic:pic>
              </a:graphicData>
            </a:graphic>
          </wp:inline>
        </w:drawing>
      </w:r>
      <w:r>
        <w:rPr>
          <w:noProof/>
        </w:rPr>
        <w:drawing>
          <wp:inline distT="0" distB="0" distL="114300" distR="114300">
            <wp:extent cx="5271770" cy="3703320"/>
            <wp:effectExtent l="0" t="0" r="5080" b="1143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1" cstate="print"/>
                    <a:stretch>
                      <a:fillRect/>
                    </a:stretch>
                  </pic:blipFill>
                  <pic:spPr>
                    <a:xfrm>
                      <a:off x="0" y="0"/>
                      <a:ext cx="5271770" cy="3703320"/>
                    </a:xfrm>
                    <a:prstGeom prst="rect">
                      <a:avLst/>
                    </a:prstGeom>
                    <a:noFill/>
                    <a:ln>
                      <a:noFill/>
                    </a:ln>
                  </pic:spPr>
                </pic:pic>
              </a:graphicData>
            </a:graphic>
          </wp:inline>
        </w:drawing>
      </w:r>
    </w:p>
    <w:p w:rsidR="00555699" w:rsidRDefault="00555699">
      <w:pPr>
        <w:ind w:firstLineChars="0" w:firstLine="0"/>
      </w:pPr>
    </w:p>
    <w:p w:rsidR="00555699" w:rsidRDefault="00555699">
      <w:pPr>
        <w:ind w:firstLineChars="0" w:firstLine="0"/>
      </w:pPr>
    </w:p>
    <w:p w:rsidR="00555699" w:rsidRDefault="00555699">
      <w:pPr>
        <w:ind w:firstLineChars="0" w:firstLine="0"/>
      </w:pPr>
    </w:p>
    <w:p w:rsidR="00555699" w:rsidRDefault="00555699">
      <w:pPr>
        <w:ind w:firstLineChars="0" w:firstLine="0"/>
      </w:pPr>
    </w:p>
    <w:p w:rsidR="00555699" w:rsidRDefault="00986796">
      <w:pPr>
        <w:pStyle w:val="2"/>
      </w:pPr>
      <w:bookmarkStart w:id="17" w:name="_Toc5019"/>
      <w:r>
        <w:rPr>
          <w:rFonts w:hint="eastAsia"/>
        </w:rPr>
        <w:lastRenderedPageBreak/>
        <w:t>投标人参加政府采购活动前三年内，在经营活动中没有重大违法记录；</w:t>
      </w:r>
      <w:bookmarkEnd w:id="17"/>
    </w:p>
    <w:p w:rsidR="00555699" w:rsidRDefault="00555699"/>
    <w:p w:rsidR="00555699" w:rsidRDefault="00986796" w:rsidP="00191CA7">
      <w:pPr>
        <w:ind w:firstLine="643"/>
        <w:jc w:val="center"/>
        <w:rPr>
          <w:b/>
          <w:bCs/>
          <w:sz w:val="32"/>
          <w:szCs w:val="32"/>
        </w:rPr>
      </w:pPr>
      <w:r>
        <w:rPr>
          <w:rFonts w:hint="eastAsia"/>
          <w:b/>
          <w:bCs/>
          <w:sz w:val="32"/>
          <w:szCs w:val="32"/>
        </w:rPr>
        <w:t>声明函</w:t>
      </w:r>
    </w:p>
    <w:p w:rsidR="00555699" w:rsidRDefault="00555699">
      <w:pPr>
        <w:pStyle w:val="a7"/>
      </w:pPr>
    </w:p>
    <w:p w:rsidR="00555699" w:rsidRDefault="00986796">
      <w:r>
        <w:rPr>
          <w:rFonts w:hint="eastAsia"/>
        </w:rPr>
        <w:t>1</w:t>
      </w:r>
      <w:r>
        <w:rPr>
          <w:rFonts w:hint="eastAsia"/>
        </w:rPr>
        <w:t>、本公司郑重声明，根据《中华人民共和国政府采购法》及《中华人民共和国政府采购法实施条例》的规定，参加政府采购活动前三年内，本公司在经营活动中没有重大违法记录，没有因违法经营受到刑事处罚或者责令停产停业、吊销许可证或者执照、较大数额罚款等行政处罚。</w:t>
      </w:r>
    </w:p>
    <w:p w:rsidR="00555699" w:rsidRDefault="00986796">
      <w:r>
        <w:rPr>
          <w:rFonts w:hint="eastAsia"/>
        </w:rPr>
        <w:t>2</w:t>
      </w:r>
      <w:r>
        <w:rPr>
          <w:rFonts w:hint="eastAsia"/>
        </w:rPr>
        <w:t>、本公司郑重声明，我公司</w:t>
      </w:r>
      <w:proofErr w:type="gramStart"/>
      <w:r>
        <w:rPr>
          <w:rFonts w:hint="eastAsia"/>
        </w:rPr>
        <w:t>无以下</w:t>
      </w:r>
      <w:proofErr w:type="gramEnd"/>
      <w:r>
        <w:rPr>
          <w:rFonts w:hint="eastAsia"/>
        </w:rPr>
        <w:t>不良信用记录情形：</w:t>
      </w:r>
    </w:p>
    <w:p w:rsidR="00555699" w:rsidRDefault="00986796">
      <w:r>
        <w:rPr>
          <w:rFonts w:hint="eastAsia"/>
        </w:rPr>
        <w:t>（</w:t>
      </w:r>
      <w:r>
        <w:rPr>
          <w:rFonts w:hint="eastAsia"/>
        </w:rPr>
        <w:t>1</w:t>
      </w:r>
      <w:r>
        <w:rPr>
          <w:rFonts w:hint="eastAsia"/>
        </w:rPr>
        <w:t>）公司被人民法院列入失信被执行人；</w:t>
      </w:r>
    </w:p>
    <w:p w:rsidR="00555699" w:rsidRDefault="00986796">
      <w:r>
        <w:rPr>
          <w:rFonts w:hint="eastAsia"/>
        </w:rPr>
        <w:t>（</w:t>
      </w:r>
      <w:r>
        <w:rPr>
          <w:rFonts w:hint="eastAsia"/>
        </w:rPr>
        <w:t>2</w:t>
      </w:r>
      <w:r>
        <w:rPr>
          <w:rFonts w:hint="eastAsia"/>
        </w:rPr>
        <w:t>）公司、法定代表人或拟派项目经理（项目负责人）被人民检察院列入行贿犯罪档案；</w:t>
      </w:r>
    </w:p>
    <w:p w:rsidR="00555699" w:rsidRDefault="00986796">
      <w:r>
        <w:rPr>
          <w:rFonts w:hint="eastAsia"/>
        </w:rPr>
        <w:t>（</w:t>
      </w:r>
      <w:r>
        <w:rPr>
          <w:rFonts w:hint="eastAsia"/>
        </w:rPr>
        <w:t>3</w:t>
      </w:r>
      <w:r>
        <w:rPr>
          <w:rFonts w:hint="eastAsia"/>
        </w:rPr>
        <w:t>）公司被工商行政管理部门列入企业经营异常名录；</w:t>
      </w:r>
    </w:p>
    <w:p w:rsidR="00555699" w:rsidRDefault="00986796">
      <w:r>
        <w:rPr>
          <w:rFonts w:hint="eastAsia"/>
        </w:rPr>
        <w:t>（</w:t>
      </w:r>
      <w:r>
        <w:rPr>
          <w:rFonts w:hint="eastAsia"/>
        </w:rPr>
        <w:t>4</w:t>
      </w:r>
      <w:r>
        <w:rPr>
          <w:rFonts w:hint="eastAsia"/>
        </w:rPr>
        <w:t>）公司被税务部门列入重大税收违法案件当事人名单；</w:t>
      </w:r>
    </w:p>
    <w:p w:rsidR="00555699" w:rsidRDefault="00986796">
      <w:r>
        <w:rPr>
          <w:rFonts w:hint="eastAsia"/>
        </w:rPr>
        <w:t>（</w:t>
      </w:r>
      <w:r>
        <w:rPr>
          <w:rFonts w:hint="eastAsia"/>
        </w:rPr>
        <w:t>5</w:t>
      </w:r>
      <w:r>
        <w:rPr>
          <w:rFonts w:hint="eastAsia"/>
        </w:rPr>
        <w:t>）公司被政府采购监管部门列入政府采购严重违法失信行为记录名单。</w:t>
      </w:r>
    </w:p>
    <w:p w:rsidR="00555699" w:rsidRDefault="00986796">
      <w:r>
        <w:rPr>
          <w:rFonts w:hint="eastAsia"/>
        </w:rPr>
        <w:t>我公司已就上述不良信用行为按照招标文件中投标供应商须知前附表规定进行了查询。我公司承诺：合同签订前，若我公司具有不良信用记录情形，贵方可取消我公司中标资格或者不授予合同，所有责任由我公司自行承担。同时，我公司愿意无条件接受监管部门的调查处理。</w:t>
      </w:r>
    </w:p>
    <w:p w:rsidR="00555699" w:rsidRDefault="00986796">
      <w:r>
        <w:rPr>
          <w:rFonts w:hint="eastAsia"/>
        </w:rPr>
        <w:t>本公司对上述声明的真实性负责。如有虚假，将依法承担相应责任。</w:t>
      </w:r>
    </w:p>
    <w:p w:rsidR="00555699" w:rsidRDefault="00555699"/>
    <w:p w:rsidR="00555699" w:rsidRDefault="00555699"/>
    <w:p w:rsidR="00555699" w:rsidRDefault="00986796">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555699" w:rsidRDefault="00986796">
      <w:pPr>
        <w:ind w:firstLineChars="1" w:firstLine="2"/>
        <w:rPr>
          <w:rFonts w:ascii="宋体" w:hAnsi="宋体" w:cs="宋体"/>
          <w:szCs w:val="21"/>
        </w:rPr>
      </w:pPr>
      <w:r>
        <w:rPr>
          <w:rFonts w:ascii="宋体" w:hAnsi="宋体" w:cs="宋体" w:hint="eastAsia"/>
          <w:szCs w:val="21"/>
        </w:rPr>
        <w:t>法定代表人（电子签名）：</w:t>
      </w:r>
    </w:p>
    <w:p w:rsidR="00555699" w:rsidRDefault="00986796">
      <w:pPr>
        <w:ind w:firstLineChars="1" w:firstLine="2"/>
        <w:rPr>
          <w:rFonts w:ascii="宋体" w:hAnsi="宋体" w:cs="宋体"/>
          <w:b/>
          <w:szCs w:val="21"/>
        </w:rPr>
      </w:pPr>
      <w:r>
        <w:rPr>
          <w:rFonts w:ascii="宋体" w:hAnsi="宋体" w:cs="宋体" w:hint="eastAsia"/>
          <w:szCs w:val="21"/>
        </w:rPr>
        <w:t>日期：2021年04月20日</w:t>
      </w:r>
    </w:p>
    <w:p w:rsidR="00555699" w:rsidRDefault="00555699"/>
    <w:p w:rsidR="00555699" w:rsidRDefault="00555699"/>
    <w:p w:rsidR="00555699" w:rsidRDefault="00555699"/>
    <w:sectPr w:rsidR="00555699" w:rsidSect="00836F9B">
      <w:pgSz w:w="11906" w:h="16838"/>
      <w:pgMar w:top="1440" w:right="1800" w:bottom="1440" w:left="1800"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2657" w:rsidRDefault="00A32657">
      <w:pPr>
        <w:spacing w:line="240" w:lineRule="auto"/>
      </w:pPr>
      <w:r>
        <w:separator/>
      </w:r>
    </w:p>
  </w:endnote>
  <w:endnote w:type="continuationSeparator" w:id="0">
    <w:p w:rsidR="00A32657" w:rsidRDefault="00A3265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CA7" w:rsidRDefault="00191CA7" w:rsidP="00191CA7">
    <w:pPr>
      <w:pStyle w:val="ac"/>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CA7" w:rsidRDefault="00191CA7" w:rsidP="00191CA7">
    <w:pPr>
      <w:pStyle w:val="ac"/>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CA7" w:rsidRDefault="00191CA7" w:rsidP="00191CA7">
    <w:pPr>
      <w:pStyle w:val="ac"/>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2657" w:rsidRDefault="00A32657">
      <w:pPr>
        <w:spacing w:line="240" w:lineRule="auto"/>
      </w:pPr>
      <w:r>
        <w:separator/>
      </w:r>
    </w:p>
  </w:footnote>
  <w:footnote w:type="continuationSeparator" w:id="0">
    <w:p w:rsidR="00A32657" w:rsidRDefault="00A32657">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CA7" w:rsidRDefault="00191CA7" w:rsidP="00191CA7">
    <w:pPr>
      <w:pStyle w:val="ad"/>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CA7" w:rsidRDefault="00191CA7" w:rsidP="00191CA7">
    <w:pPr>
      <w:pStyle w:val="ad"/>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1CA7" w:rsidRDefault="00191CA7" w:rsidP="00191CA7">
    <w:pPr>
      <w:pStyle w:val="ad"/>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123F475"/>
    <w:multiLevelType w:val="singleLevel"/>
    <w:tmpl w:val="9123F475"/>
    <w:lvl w:ilvl="0">
      <w:start w:val="3"/>
      <w:numFmt w:val="chineseCounting"/>
      <w:suff w:val="nothing"/>
      <w:lvlText w:val="%1、"/>
      <w:lvlJc w:val="left"/>
      <w:rPr>
        <w:rFonts w:hint="eastAsia"/>
      </w:rPr>
    </w:lvl>
  </w:abstractNum>
  <w:abstractNum w:abstractNumId="1">
    <w:nsid w:val="00000002"/>
    <w:multiLevelType w:val="singleLevel"/>
    <w:tmpl w:val="00000002"/>
    <w:lvl w:ilvl="0">
      <w:start w:val="1"/>
      <w:numFmt w:val="decimal"/>
      <w:suff w:val="nothing"/>
      <w:lvlText w:val="%1、"/>
      <w:lvlJc w:val="left"/>
    </w:lvl>
  </w:abstractNum>
  <w:abstractNum w:abstractNumId="2">
    <w:nsid w:val="00000005"/>
    <w:multiLevelType w:val="multilevel"/>
    <w:tmpl w:val="00000005"/>
    <w:lvl w:ilvl="0">
      <w:start w:val="1"/>
      <w:numFmt w:val="decimal"/>
      <w:lvlText w:val="%1."/>
      <w:lvlJc w:val="left"/>
      <w:pPr>
        <w:tabs>
          <w:tab w:val="left" w:pos="360"/>
        </w:tabs>
        <w:ind w:left="360" w:hanging="360"/>
      </w:pPr>
      <w:rPr>
        <w:rFonts w:hint="default"/>
      </w:rPr>
    </w:lvl>
    <w:lvl w:ilvl="1">
      <w:start w:val="1"/>
      <w:numFmt w:val="decimal"/>
      <w:lvlText w:val="%2)"/>
      <w:lvlJc w:val="left"/>
      <w:pPr>
        <w:tabs>
          <w:tab w:val="left" w:pos="840"/>
        </w:tabs>
        <w:ind w:left="840" w:hanging="420"/>
      </w:pPr>
      <w:rPr>
        <w:rFonts w:hint="eastAsia"/>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nsid w:val="00000007"/>
    <w:multiLevelType w:val="multilevel"/>
    <w:tmpl w:val="00000007"/>
    <w:lvl w:ilvl="0">
      <w:start w:val="1"/>
      <w:numFmt w:val="bullet"/>
      <w:lvlText w:val=""/>
      <w:lvlJc w:val="left"/>
      <w:pPr>
        <w:tabs>
          <w:tab w:val="left" w:pos="567"/>
        </w:tabs>
        <w:ind w:left="851" w:hanging="284"/>
      </w:pPr>
      <w:rPr>
        <w:rFonts w:ascii="Wingdings" w:hAnsi="Wingdings" w:hint="default"/>
      </w:rPr>
    </w:lvl>
    <w:lvl w:ilvl="1">
      <w:start w:val="1"/>
      <w:numFmt w:val="decimal"/>
      <w:lvlText w:val="%2．"/>
      <w:lvlJc w:val="left"/>
      <w:pPr>
        <w:tabs>
          <w:tab w:val="left" w:pos="1170"/>
        </w:tabs>
        <w:ind w:left="1170" w:hanging="360"/>
      </w:pPr>
    </w:lvl>
    <w:lvl w:ilvl="2">
      <w:start w:val="1"/>
      <w:numFmt w:val="lowerRoman"/>
      <w:lvlText w:val="%3."/>
      <w:lvlJc w:val="right"/>
      <w:pPr>
        <w:tabs>
          <w:tab w:val="left" w:pos="1650"/>
        </w:tabs>
        <w:ind w:left="1650" w:hanging="420"/>
      </w:pPr>
    </w:lvl>
    <w:lvl w:ilvl="3">
      <w:start w:val="1"/>
      <w:numFmt w:val="decimal"/>
      <w:lvlText w:val="%4."/>
      <w:lvlJc w:val="left"/>
      <w:pPr>
        <w:tabs>
          <w:tab w:val="left" w:pos="2070"/>
        </w:tabs>
        <w:ind w:left="2070" w:hanging="420"/>
      </w:pPr>
    </w:lvl>
    <w:lvl w:ilvl="4">
      <w:start w:val="1"/>
      <w:numFmt w:val="lowerLetter"/>
      <w:lvlText w:val="%5)"/>
      <w:lvlJc w:val="left"/>
      <w:pPr>
        <w:tabs>
          <w:tab w:val="left" w:pos="2490"/>
        </w:tabs>
        <w:ind w:left="2490" w:hanging="420"/>
      </w:pPr>
    </w:lvl>
    <w:lvl w:ilvl="5">
      <w:start w:val="1"/>
      <w:numFmt w:val="lowerRoman"/>
      <w:lvlText w:val="%6."/>
      <w:lvlJc w:val="right"/>
      <w:pPr>
        <w:tabs>
          <w:tab w:val="left" w:pos="2910"/>
        </w:tabs>
        <w:ind w:left="2910" w:hanging="420"/>
      </w:pPr>
    </w:lvl>
    <w:lvl w:ilvl="6">
      <w:start w:val="1"/>
      <w:numFmt w:val="decimal"/>
      <w:lvlText w:val="%7."/>
      <w:lvlJc w:val="left"/>
      <w:pPr>
        <w:tabs>
          <w:tab w:val="left" w:pos="3330"/>
        </w:tabs>
        <w:ind w:left="3330" w:hanging="420"/>
      </w:pPr>
    </w:lvl>
    <w:lvl w:ilvl="7">
      <w:start w:val="1"/>
      <w:numFmt w:val="lowerLetter"/>
      <w:lvlText w:val="%8)"/>
      <w:lvlJc w:val="left"/>
      <w:pPr>
        <w:tabs>
          <w:tab w:val="left" w:pos="3750"/>
        </w:tabs>
        <w:ind w:left="3750" w:hanging="420"/>
      </w:pPr>
    </w:lvl>
    <w:lvl w:ilvl="8">
      <w:start w:val="1"/>
      <w:numFmt w:val="lowerRoman"/>
      <w:lvlText w:val="%9."/>
      <w:lvlJc w:val="right"/>
      <w:pPr>
        <w:tabs>
          <w:tab w:val="left" w:pos="4170"/>
        </w:tabs>
        <w:ind w:left="4170" w:hanging="420"/>
      </w:pPr>
    </w:lvl>
  </w:abstractNum>
  <w:abstractNum w:abstractNumId="4">
    <w:nsid w:val="00000011"/>
    <w:multiLevelType w:val="multilevel"/>
    <w:tmpl w:val="00000011"/>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5">
    <w:nsid w:val="00000017"/>
    <w:multiLevelType w:val="multilevel"/>
    <w:tmpl w:val="00000017"/>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0000001C"/>
    <w:multiLevelType w:val="multilevel"/>
    <w:tmpl w:val="0000001C"/>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nsid w:val="253C25B9"/>
    <w:multiLevelType w:val="multilevel"/>
    <w:tmpl w:val="253C25B9"/>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406822B3"/>
    <w:multiLevelType w:val="multilevel"/>
    <w:tmpl w:val="406822B3"/>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9">
    <w:nsid w:val="573DC4D3"/>
    <w:multiLevelType w:val="multilevel"/>
    <w:tmpl w:val="573DC4D3"/>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10">
    <w:nsid w:val="573DC4DE"/>
    <w:multiLevelType w:val="multilevel"/>
    <w:tmpl w:val="573DC4D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11">
    <w:nsid w:val="573DC4E9"/>
    <w:multiLevelType w:val="multilevel"/>
    <w:tmpl w:val="573DC4E9"/>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12">
    <w:nsid w:val="5941C5F1"/>
    <w:multiLevelType w:val="multilevel"/>
    <w:tmpl w:val="5941C5F1"/>
    <w:lvl w:ilvl="0">
      <w:start w:val="1"/>
      <w:numFmt w:val="none"/>
      <w:lvlText w:val="一、"/>
      <w:lvlJc w:val="left"/>
      <w:pPr>
        <w:ind w:left="-388" w:firstLine="388"/>
      </w:pPr>
      <w:rPr>
        <w:rFonts w:ascii="宋体" w:eastAsia="宋体" w:hAnsi="宋体" w:cs="宋体" w:hint="default"/>
        <w:b w:val="0"/>
        <w:bCs w:val="0"/>
        <w:i w:val="0"/>
        <w:iCs w:val="0"/>
        <w:caps w:val="0"/>
        <w:smallCaps w:val="0"/>
        <w:strike w:val="0"/>
        <w:dstrike w:val="0"/>
        <w:outline w:val="0"/>
        <w:shadow w:val="0"/>
        <w:emboss w:val="0"/>
        <w:imprint w:val="0"/>
        <w:vanish w:val="0"/>
        <w:spacing w:val="0"/>
        <w:position w:val="0"/>
        <w:u w:val="none"/>
        <w:vertAlign w:val="baseline"/>
      </w:rPr>
    </w:lvl>
    <w:lvl w:ilvl="1">
      <w:start w:val="1"/>
      <w:numFmt w:val="decimal"/>
      <w:pStyle w:val="a"/>
      <w:suff w:val="space"/>
      <w:lvlText w:val="%1.%2"/>
      <w:lvlJc w:val="left"/>
      <w:pPr>
        <w:ind w:left="0" w:firstLine="0"/>
      </w:pPr>
      <w:rPr>
        <w:rFonts w:hint="eastAsia"/>
        <w:b w:val="0"/>
        <w:bCs w:val="0"/>
        <w:i w:val="0"/>
        <w:iCs w:val="0"/>
        <w:caps w:val="0"/>
        <w:smallCaps w:val="0"/>
        <w:strike w:val="0"/>
        <w:dstrike w:val="0"/>
        <w:outline w:val="0"/>
        <w:shadow w:val="0"/>
        <w:emboss w:val="0"/>
        <w:imprint w:val="0"/>
        <w:vanish w:val="0"/>
        <w:spacing w:val="0"/>
        <w:position w:val="0"/>
        <w:u w:val="none"/>
        <w:vertAlign w:val="baseline"/>
      </w:rPr>
    </w:lvl>
    <w:lvl w:ilvl="2">
      <w:start w:val="1"/>
      <w:numFmt w:val="decimal"/>
      <w:pStyle w:val="Char"/>
      <w:lvlText w:val="%3."/>
      <w:lvlJc w:val="left"/>
      <w:pPr>
        <w:ind w:left="481" w:firstLine="227"/>
      </w:pPr>
      <w:rPr>
        <w:rFonts w:ascii="Cambria" w:eastAsia="宋体" w:hAnsi="Cambria" w:hint="eastAsia"/>
        <w:b/>
        <w:i w:val="0"/>
        <w:color w:val="auto"/>
        <w:sz w:val="30"/>
      </w:rPr>
    </w:lvl>
    <w:lvl w:ilvl="3">
      <w:start w:val="1"/>
      <w:numFmt w:val="decimal"/>
      <w:lvlText w:val="%4."/>
      <w:lvlJc w:val="left"/>
      <w:pPr>
        <w:ind w:left="568" w:firstLine="567"/>
      </w:pPr>
      <w:rPr>
        <w:rFonts w:ascii="宋体" w:eastAsia="宋体" w:hAnsi="宋体" w:cs="宋体" w:hint="eastAsia"/>
        <w:w w:val="100"/>
        <w:sz w:val="22"/>
        <w:szCs w:val="22"/>
        <w:lang w:val="zh-CN" w:eastAsia="zh-CN" w:bidi="zh-CN"/>
      </w:rPr>
    </w:lvl>
    <w:lvl w:ilvl="4">
      <w:start w:val="1"/>
      <w:numFmt w:val="lowerLetter"/>
      <w:pStyle w:val="a0"/>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pStyle w:val="a1"/>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3">
    <w:nsid w:val="6F982EF5"/>
    <w:multiLevelType w:val="singleLevel"/>
    <w:tmpl w:val="6F982EF5"/>
    <w:lvl w:ilvl="0">
      <w:start w:val="1"/>
      <w:numFmt w:val="decimal"/>
      <w:suff w:val="nothing"/>
      <w:lvlText w:val="%1、"/>
      <w:lvlJc w:val="left"/>
    </w:lvl>
  </w:abstractNum>
  <w:num w:numId="1">
    <w:abstractNumId w:val="8"/>
  </w:num>
  <w:num w:numId="2">
    <w:abstractNumId w:val="12"/>
  </w:num>
  <w:num w:numId="3">
    <w:abstractNumId w:val="7"/>
  </w:num>
  <w:num w:numId="4">
    <w:abstractNumId w:val="0"/>
  </w:num>
  <w:num w:numId="5">
    <w:abstractNumId w:val="3"/>
  </w:num>
  <w:num w:numId="6">
    <w:abstractNumId w:val="6"/>
  </w:num>
  <w:num w:numId="7">
    <w:abstractNumId w:val="5"/>
  </w:num>
  <w:num w:numId="8">
    <w:abstractNumId w:val="4"/>
  </w:num>
  <w:num w:numId="9">
    <w:abstractNumId w:val="1"/>
  </w:num>
  <w:num w:numId="10">
    <w:abstractNumId w:val="9"/>
  </w:num>
  <w:num w:numId="11">
    <w:abstractNumId w:val="10"/>
  </w:num>
  <w:num w:numId="12">
    <w:abstractNumId w:val="11"/>
  </w:num>
  <w:num w:numId="13">
    <w:abstractNumId w:val="2"/>
  </w:num>
  <w:num w:numId="14">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bordersDoNotSurroundHeader/>
  <w:bordersDoNotSurroundFooter/>
  <w:proofState w:grammar="clean"/>
  <w:defaultTabStop w:val="0"/>
  <w:drawingGridVerticalSpacing w:val="157"/>
  <w:noPunctuationKerning/>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1E07110B"/>
    <w:rsid w:val="00091473"/>
    <w:rsid w:val="000A29FB"/>
    <w:rsid w:val="00191CA7"/>
    <w:rsid w:val="00437F35"/>
    <w:rsid w:val="00555699"/>
    <w:rsid w:val="00836F9B"/>
    <w:rsid w:val="00986796"/>
    <w:rsid w:val="009D0074"/>
    <w:rsid w:val="00A32657"/>
    <w:rsid w:val="00E07BCD"/>
    <w:rsid w:val="011D62D8"/>
    <w:rsid w:val="01681EFB"/>
    <w:rsid w:val="016B3AD6"/>
    <w:rsid w:val="01DD75E7"/>
    <w:rsid w:val="02203F0F"/>
    <w:rsid w:val="023D45B7"/>
    <w:rsid w:val="027230CC"/>
    <w:rsid w:val="045A72AF"/>
    <w:rsid w:val="05A8333F"/>
    <w:rsid w:val="05B63A20"/>
    <w:rsid w:val="068553D7"/>
    <w:rsid w:val="073F431B"/>
    <w:rsid w:val="0857156A"/>
    <w:rsid w:val="08765C3D"/>
    <w:rsid w:val="0914293F"/>
    <w:rsid w:val="09717739"/>
    <w:rsid w:val="0AD17D76"/>
    <w:rsid w:val="0AFB0B06"/>
    <w:rsid w:val="0B0A5352"/>
    <w:rsid w:val="0BCF3A0E"/>
    <w:rsid w:val="0C063FBE"/>
    <w:rsid w:val="0C845755"/>
    <w:rsid w:val="0CBC6F30"/>
    <w:rsid w:val="0D5B0766"/>
    <w:rsid w:val="0F1C0F53"/>
    <w:rsid w:val="0F7353C0"/>
    <w:rsid w:val="0FAD5F7E"/>
    <w:rsid w:val="107C4D1B"/>
    <w:rsid w:val="10854BDF"/>
    <w:rsid w:val="10DF0599"/>
    <w:rsid w:val="116741AB"/>
    <w:rsid w:val="1193297B"/>
    <w:rsid w:val="11C57657"/>
    <w:rsid w:val="12816228"/>
    <w:rsid w:val="12890ACF"/>
    <w:rsid w:val="12B60CF5"/>
    <w:rsid w:val="136A7FF6"/>
    <w:rsid w:val="13752615"/>
    <w:rsid w:val="1492179D"/>
    <w:rsid w:val="15E42EC9"/>
    <w:rsid w:val="168C1D52"/>
    <w:rsid w:val="179B50C6"/>
    <w:rsid w:val="17C1733D"/>
    <w:rsid w:val="18272DFA"/>
    <w:rsid w:val="18280103"/>
    <w:rsid w:val="19592250"/>
    <w:rsid w:val="1982658E"/>
    <w:rsid w:val="1A054D96"/>
    <w:rsid w:val="1A2F2181"/>
    <w:rsid w:val="1B244F9B"/>
    <w:rsid w:val="1B585384"/>
    <w:rsid w:val="1C2913CF"/>
    <w:rsid w:val="1CB96E95"/>
    <w:rsid w:val="1CEE57FA"/>
    <w:rsid w:val="1E07110B"/>
    <w:rsid w:val="1F017264"/>
    <w:rsid w:val="20EF129D"/>
    <w:rsid w:val="2125099D"/>
    <w:rsid w:val="213D080D"/>
    <w:rsid w:val="214647C1"/>
    <w:rsid w:val="216C78A3"/>
    <w:rsid w:val="2172124F"/>
    <w:rsid w:val="26346EB4"/>
    <w:rsid w:val="26E74F50"/>
    <w:rsid w:val="275B778D"/>
    <w:rsid w:val="27E76708"/>
    <w:rsid w:val="286D3CB3"/>
    <w:rsid w:val="292C0078"/>
    <w:rsid w:val="294978D1"/>
    <w:rsid w:val="2A9C5C55"/>
    <w:rsid w:val="2AD8651A"/>
    <w:rsid w:val="2B080116"/>
    <w:rsid w:val="2B123A69"/>
    <w:rsid w:val="2B2E36C5"/>
    <w:rsid w:val="2C4E78A0"/>
    <w:rsid w:val="2CBF34AE"/>
    <w:rsid w:val="2CF131D1"/>
    <w:rsid w:val="2D062285"/>
    <w:rsid w:val="2D4C75E2"/>
    <w:rsid w:val="2D680D71"/>
    <w:rsid w:val="2DB93007"/>
    <w:rsid w:val="2E9D7935"/>
    <w:rsid w:val="2F0D1605"/>
    <w:rsid w:val="2F793A1F"/>
    <w:rsid w:val="2FEC1E21"/>
    <w:rsid w:val="301C5C7D"/>
    <w:rsid w:val="30785180"/>
    <w:rsid w:val="30B8758E"/>
    <w:rsid w:val="314D4EAC"/>
    <w:rsid w:val="317266E6"/>
    <w:rsid w:val="31A75ACC"/>
    <w:rsid w:val="31FD2C60"/>
    <w:rsid w:val="323F00FB"/>
    <w:rsid w:val="32815A4B"/>
    <w:rsid w:val="33394F1A"/>
    <w:rsid w:val="334D0E03"/>
    <w:rsid w:val="33DE1704"/>
    <w:rsid w:val="35161CE3"/>
    <w:rsid w:val="35250505"/>
    <w:rsid w:val="359D57AE"/>
    <w:rsid w:val="36612209"/>
    <w:rsid w:val="37EA0298"/>
    <w:rsid w:val="37EF7131"/>
    <w:rsid w:val="37F143E3"/>
    <w:rsid w:val="3804789A"/>
    <w:rsid w:val="38F71431"/>
    <w:rsid w:val="3A146CE1"/>
    <w:rsid w:val="3AB03869"/>
    <w:rsid w:val="3AF316D0"/>
    <w:rsid w:val="3B1B477C"/>
    <w:rsid w:val="3B310C58"/>
    <w:rsid w:val="3BDD2627"/>
    <w:rsid w:val="3C110FF5"/>
    <w:rsid w:val="3CE52816"/>
    <w:rsid w:val="3D28008E"/>
    <w:rsid w:val="3E2715BA"/>
    <w:rsid w:val="408152CD"/>
    <w:rsid w:val="40934713"/>
    <w:rsid w:val="416305BA"/>
    <w:rsid w:val="41812F96"/>
    <w:rsid w:val="424F52C1"/>
    <w:rsid w:val="435302BE"/>
    <w:rsid w:val="438E7BFB"/>
    <w:rsid w:val="44383EF2"/>
    <w:rsid w:val="447A7D9C"/>
    <w:rsid w:val="44C03213"/>
    <w:rsid w:val="458220D0"/>
    <w:rsid w:val="45E013BE"/>
    <w:rsid w:val="46015D87"/>
    <w:rsid w:val="465D787F"/>
    <w:rsid w:val="469D5BBF"/>
    <w:rsid w:val="47116C15"/>
    <w:rsid w:val="482D5AC2"/>
    <w:rsid w:val="48E039F1"/>
    <w:rsid w:val="49646863"/>
    <w:rsid w:val="4B3163D5"/>
    <w:rsid w:val="4C176E01"/>
    <w:rsid w:val="4C194998"/>
    <w:rsid w:val="4CAA57C0"/>
    <w:rsid w:val="4D4B7379"/>
    <w:rsid w:val="4DF47B3F"/>
    <w:rsid w:val="4F0B06C2"/>
    <w:rsid w:val="504C3B92"/>
    <w:rsid w:val="50F067AE"/>
    <w:rsid w:val="510E0F78"/>
    <w:rsid w:val="51376BA6"/>
    <w:rsid w:val="520242E0"/>
    <w:rsid w:val="520F3C55"/>
    <w:rsid w:val="52503155"/>
    <w:rsid w:val="53292DE0"/>
    <w:rsid w:val="53325682"/>
    <w:rsid w:val="539E525A"/>
    <w:rsid w:val="53A32010"/>
    <w:rsid w:val="54961758"/>
    <w:rsid w:val="553048F2"/>
    <w:rsid w:val="56420F20"/>
    <w:rsid w:val="566B4DD9"/>
    <w:rsid w:val="583727D3"/>
    <w:rsid w:val="58394CD5"/>
    <w:rsid w:val="583B1DBA"/>
    <w:rsid w:val="586C4B4D"/>
    <w:rsid w:val="58CF7A04"/>
    <w:rsid w:val="593B3633"/>
    <w:rsid w:val="5ADB39E7"/>
    <w:rsid w:val="5C1F2E79"/>
    <w:rsid w:val="5C8C43AC"/>
    <w:rsid w:val="5CC97402"/>
    <w:rsid w:val="5D93654E"/>
    <w:rsid w:val="5DEE17B5"/>
    <w:rsid w:val="5E413282"/>
    <w:rsid w:val="5ED26E84"/>
    <w:rsid w:val="5F9D7FD4"/>
    <w:rsid w:val="60794606"/>
    <w:rsid w:val="60E80F37"/>
    <w:rsid w:val="619B0B10"/>
    <w:rsid w:val="624F5830"/>
    <w:rsid w:val="62700D55"/>
    <w:rsid w:val="62B7552A"/>
    <w:rsid w:val="62FF077E"/>
    <w:rsid w:val="63144DE3"/>
    <w:rsid w:val="633E0FE2"/>
    <w:rsid w:val="63585F3D"/>
    <w:rsid w:val="63A5135D"/>
    <w:rsid w:val="63F42FE2"/>
    <w:rsid w:val="64261470"/>
    <w:rsid w:val="644C2B0C"/>
    <w:rsid w:val="64652DFB"/>
    <w:rsid w:val="64FD4184"/>
    <w:rsid w:val="650E779E"/>
    <w:rsid w:val="65B07B71"/>
    <w:rsid w:val="664D4516"/>
    <w:rsid w:val="666B1556"/>
    <w:rsid w:val="67213223"/>
    <w:rsid w:val="67BB2194"/>
    <w:rsid w:val="67E42501"/>
    <w:rsid w:val="683E238A"/>
    <w:rsid w:val="69E20CC5"/>
    <w:rsid w:val="6A0816E7"/>
    <w:rsid w:val="6AD1449E"/>
    <w:rsid w:val="6AF74F98"/>
    <w:rsid w:val="6C540DD1"/>
    <w:rsid w:val="6DF921BC"/>
    <w:rsid w:val="6EA9427F"/>
    <w:rsid w:val="6ED97E01"/>
    <w:rsid w:val="6F144E7B"/>
    <w:rsid w:val="6F581D9B"/>
    <w:rsid w:val="6FA2675E"/>
    <w:rsid w:val="6FAB2747"/>
    <w:rsid w:val="70AD7E01"/>
    <w:rsid w:val="70E928B8"/>
    <w:rsid w:val="71342429"/>
    <w:rsid w:val="716114FC"/>
    <w:rsid w:val="71826293"/>
    <w:rsid w:val="72101A53"/>
    <w:rsid w:val="735813FB"/>
    <w:rsid w:val="73B61D11"/>
    <w:rsid w:val="73CA4197"/>
    <w:rsid w:val="73EF70E6"/>
    <w:rsid w:val="74062D94"/>
    <w:rsid w:val="745F5096"/>
    <w:rsid w:val="74780FB8"/>
    <w:rsid w:val="75242EB4"/>
    <w:rsid w:val="75806615"/>
    <w:rsid w:val="77083551"/>
    <w:rsid w:val="786A2B5C"/>
    <w:rsid w:val="78F06F2E"/>
    <w:rsid w:val="78F95E0F"/>
    <w:rsid w:val="7A1A75FA"/>
    <w:rsid w:val="7AFC4C1C"/>
    <w:rsid w:val="7B0F605E"/>
    <w:rsid w:val="7C4E6918"/>
    <w:rsid w:val="7C6C0A9E"/>
    <w:rsid w:val="7CDB74B1"/>
    <w:rsid w:val="7DDC2D45"/>
    <w:rsid w:val="7E234611"/>
    <w:rsid w:val="7F1A3F45"/>
    <w:rsid w:val="7F333859"/>
    <w:rsid w:val="7F9F06E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Normal Indent" w:qFormat="1"/>
    <w:lsdException w:name="footnote text" w:qFormat="1"/>
    <w:lsdException w:name="header" w:qFormat="1"/>
    <w:lsdException w:name="footer" w:qFormat="1"/>
    <w:lsdException w:name="caption" w:unhideWhenUsed="1" w:qFormat="1"/>
    <w:lsdException w:name="Title" w:qFormat="1"/>
    <w:lsdException w:name="Default Paragraph Font" w:semiHidden="1" w:qFormat="1"/>
    <w:lsdException w:name="Body Text" w:qFormat="1"/>
    <w:lsdException w:name="Subtitle" w:qFormat="1"/>
    <w:lsdException w:name="Strong" w:qFormat="1"/>
    <w:lsdException w:name="Emphasis" w:qFormat="1"/>
    <w:lsdException w:name="Document Map"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next w:val="a3"/>
    <w:qFormat/>
    <w:rsid w:val="00555699"/>
    <w:pPr>
      <w:widowControl w:val="0"/>
      <w:spacing w:line="360" w:lineRule="auto"/>
      <w:ind w:firstLineChars="200" w:firstLine="480"/>
      <w:jc w:val="both"/>
    </w:pPr>
    <w:rPr>
      <w:kern w:val="2"/>
      <w:sz w:val="24"/>
    </w:rPr>
  </w:style>
  <w:style w:type="paragraph" w:styleId="1">
    <w:name w:val="heading 1"/>
    <w:basedOn w:val="a2"/>
    <w:next w:val="a2"/>
    <w:link w:val="1Char"/>
    <w:qFormat/>
    <w:rsid w:val="00555699"/>
    <w:pPr>
      <w:keepNext/>
      <w:pageBreakBefore/>
      <w:widowControl/>
      <w:numPr>
        <w:numId w:val="1"/>
      </w:numPr>
      <w:ind w:left="0" w:firstLineChars="0" w:firstLine="0"/>
      <w:outlineLvl w:val="0"/>
    </w:pPr>
    <w:rPr>
      <w:rFonts w:asciiTheme="minorHAnsi" w:hAnsiTheme="minorHAnsi" w:cstheme="minorBidi"/>
      <w:b/>
      <w:kern w:val="44"/>
      <w:sz w:val="32"/>
    </w:rPr>
  </w:style>
  <w:style w:type="paragraph" w:styleId="2">
    <w:name w:val="heading 2"/>
    <w:basedOn w:val="a2"/>
    <w:next w:val="a2"/>
    <w:link w:val="2Char"/>
    <w:unhideWhenUsed/>
    <w:qFormat/>
    <w:rsid w:val="00555699"/>
    <w:pPr>
      <w:keepNext/>
      <w:keepLines/>
      <w:numPr>
        <w:ilvl w:val="1"/>
        <w:numId w:val="1"/>
      </w:numPr>
      <w:tabs>
        <w:tab w:val="left" w:pos="0"/>
      </w:tabs>
      <w:autoSpaceDE w:val="0"/>
      <w:autoSpaceDN w:val="0"/>
      <w:adjustRightInd w:val="0"/>
      <w:ind w:left="0" w:firstLineChars="0" w:firstLine="0"/>
      <w:jc w:val="left"/>
      <w:outlineLvl w:val="1"/>
    </w:pPr>
    <w:rPr>
      <w:rFonts w:ascii="Arial" w:hAnsi="Arial"/>
      <w:b/>
      <w:kern w:val="0"/>
      <w:sz w:val="28"/>
    </w:rPr>
  </w:style>
  <w:style w:type="paragraph" w:styleId="3">
    <w:name w:val="heading 3"/>
    <w:basedOn w:val="a2"/>
    <w:next w:val="a2"/>
    <w:link w:val="3Char"/>
    <w:unhideWhenUsed/>
    <w:qFormat/>
    <w:rsid w:val="00555699"/>
    <w:pPr>
      <w:keepNext/>
      <w:keepLines/>
      <w:numPr>
        <w:ilvl w:val="2"/>
        <w:numId w:val="1"/>
      </w:numPr>
      <w:ind w:left="0" w:firstLineChars="0" w:firstLine="0"/>
      <w:jc w:val="left"/>
      <w:outlineLvl w:val="2"/>
    </w:pPr>
    <w:rPr>
      <w:rFonts w:ascii="Calibri" w:hAnsi="Calibri"/>
      <w:b/>
      <w:bCs/>
      <w:szCs w:val="32"/>
    </w:rPr>
  </w:style>
  <w:style w:type="paragraph" w:styleId="4">
    <w:name w:val="heading 4"/>
    <w:basedOn w:val="a2"/>
    <w:next w:val="a2"/>
    <w:link w:val="4Char"/>
    <w:unhideWhenUsed/>
    <w:qFormat/>
    <w:rsid w:val="00555699"/>
    <w:pPr>
      <w:keepNext/>
      <w:keepLines/>
      <w:numPr>
        <w:ilvl w:val="3"/>
        <w:numId w:val="1"/>
      </w:numPr>
      <w:ind w:firstLineChars="0" w:firstLine="0"/>
      <w:outlineLvl w:val="3"/>
    </w:pPr>
    <w:rPr>
      <w:rFonts w:ascii="Cambria" w:hAnsi="Cambria"/>
      <w:bCs/>
      <w:szCs w:val="28"/>
    </w:rPr>
  </w:style>
  <w:style w:type="paragraph" w:styleId="5">
    <w:name w:val="heading 5"/>
    <w:basedOn w:val="a2"/>
    <w:next w:val="a2"/>
    <w:link w:val="5Char"/>
    <w:semiHidden/>
    <w:unhideWhenUsed/>
    <w:qFormat/>
    <w:rsid w:val="00555699"/>
    <w:pPr>
      <w:keepNext/>
      <w:keepLines/>
      <w:numPr>
        <w:ilvl w:val="4"/>
        <w:numId w:val="1"/>
      </w:numPr>
      <w:spacing w:before="280" w:after="290" w:line="240" w:lineRule="auto"/>
      <w:ind w:firstLineChars="0" w:firstLine="0"/>
      <w:outlineLvl w:val="4"/>
    </w:pPr>
    <w:rPr>
      <w:rFonts w:ascii="Calibri" w:hAnsi="Calibri"/>
      <w:b/>
      <w:bCs/>
      <w:szCs w:val="28"/>
    </w:rPr>
  </w:style>
  <w:style w:type="paragraph" w:styleId="6">
    <w:name w:val="heading 6"/>
    <w:basedOn w:val="a2"/>
    <w:next w:val="a2"/>
    <w:semiHidden/>
    <w:unhideWhenUsed/>
    <w:qFormat/>
    <w:rsid w:val="00555699"/>
    <w:pPr>
      <w:keepNext/>
      <w:keepLines/>
      <w:numPr>
        <w:ilvl w:val="5"/>
        <w:numId w:val="1"/>
      </w:numPr>
      <w:spacing w:line="317" w:lineRule="auto"/>
      <w:ind w:firstLineChars="0" w:firstLine="0"/>
      <w:outlineLvl w:val="5"/>
    </w:pPr>
    <w:rPr>
      <w:rFonts w:ascii="Arial" w:eastAsia="黑体" w:hAnsi="Arial"/>
      <w:b/>
    </w:rPr>
  </w:style>
  <w:style w:type="paragraph" w:styleId="7">
    <w:name w:val="heading 7"/>
    <w:basedOn w:val="a2"/>
    <w:next w:val="a2"/>
    <w:semiHidden/>
    <w:unhideWhenUsed/>
    <w:qFormat/>
    <w:rsid w:val="00555699"/>
    <w:pPr>
      <w:keepNext/>
      <w:keepLines/>
      <w:numPr>
        <w:ilvl w:val="6"/>
        <w:numId w:val="1"/>
      </w:numPr>
      <w:spacing w:line="317" w:lineRule="auto"/>
      <w:ind w:firstLineChars="0" w:firstLine="0"/>
      <w:outlineLvl w:val="6"/>
    </w:pPr>
    <w:rPr>
      <w:b/>
    </w:rPr>
  </w:style>
  <w:style w:type="paragraph" w:styleId="8">
    <w:name w:val="heading 8"/>
    <w:basedOn w:val="a2"/>
    <w:next w:val="a2"/>
    <w:semiHidden/>
    <w:unhideWhenUsed/>
    <w:qFormat/>
    <w:rsid w:val="00555699"/>
    <w:pPr>
      <w:keepNext/>
      <w:keepLines/>
      <w:numPr>
        <w:ilvl w:val="7"/>
        <w:numId w:val="1"/>
      </w:numPr>
      <w:spacing w:line="317" w:lineRule="auto"/>
      <w:ind w:firstLineChars="0" w:firstLine="0"/>
      <w:outlineLvl w:val="7"/>
    </w:pPr>
    <w:rPr>
      <w:rFonts w:ascii="Arial" w:eastAsia="黑体" w:hAnsi="Arial"/>
    </w:rPr>
  </w:style>
  <w:style w:type="paragraph" w:styleId="9">
    <w:name w:val="heading 9"/>
    <w:basedOn w:val="a2"/>
    <w:next w:val="a2"/>
    <w:semiHidden/>
    <w:unhideWhenUsed/>
    <w:qFormat/>
    <w:rsid w:val="00555699"/>
    <w:pPr>
      <w:keepNext/>
      <w:keepLines/>
      <w:numPr>
        <w:ilvl w:val="8"/>
        <w:numId w:val="1"/>
      </w:numPr>
      <w:spacing w:line="317" w:lineRule="auto"/>
      <w:ind w:firstLineChars="0" w:firstLine="0"/>
      <w:outlineLvl w:val="8"/>
    </w:pPr>
    <w:rPr>
      <w:rFonts w:ascii="Arial" w:eastAsia="黑体" w:hAnsi="Arial"/>
      <w:sz w:val="21"/>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Body Text"/>
    <w:basedOn w:val="a2"/>
    <w:qFormat/>
    <w:rsid w:val="00555699"/>
    <w:pPr>
      <w:tabs>
        <w:tab w:val="left" w:pos="567"/>
      </w:tabs>
      <w:spacing w:line="22" w:lineRule="atLeast"/>
      <w:ind w:firstLineChars="0" w:firstLine="0"/>
    </w:pPr>
    <w:rPr>
      <w:rFonts w:ascii="宋体" w:hAnsi="宋体"/>
    </w:rPr>
  </w:style>
  <w:style w:type="paragraph" w:styleId="a7">
    <w:name w:val="Normal Indent"/>
    <w:basedOn w:val="a2"/>
    <w:next w:val="a2"/>
    <w:qFormat/>
    <w:rsid w:val="00555699"/>
    <w:pPr>
      <w:spacing w:line="240" w:lineRule="auto"/>
      <w:ind w:firstLineChars="0" w:firstLine="0"/>
    </w:pPr>
    <w:rPr>
      <w:rFonts w:ascii="Cambria" w:eastAsia="仿宋" w:hAnsi="Cambria"/>
      <w:kern w:val="20"/>
    </w:rPr>
  </w:style>
  <w:style w:type="paragraph" w:styleId="a8">
    <w:name w:val="caption"/>
    <w:basedOn w:val="a9"/>
    <w:next w:val="a2"/>
    <w:unhideWhenUsed/>
    <w:qFormat/>
    <w:rsid w:val="00555699"/>
    <w:pPr>
      <w:jc w:val="center"/>
    </w:pPr>
    <w:rPr>
      <w:rFonts w:ascii="Arial" w:eastAsia="宋体" w:hAnsi="Arial" w:cs="Arial"/>
      <w:b/>
      <w:sz w:val="44"/>
      <w:u w:val="none"/>
    </w:rPr>
  </w:style>
  <w:style w:type="paragraph" w:styleId="a9">
    <w:name w:val="Title"/>
    <w:basedOn w:val="a2"/>
    <w:next w:val="a2"/>
    <w:link w:val="Char0"/>
    <w:qFormat/>
    <w:rsid w:val="00555699"/>
    <w:pPr>
      <w:keepNext/>
      <w:ind w:firstLineChars="0" w:firstLine="0"/>
      <w:jc w:val="left"/>
      <w:outlineLvl w:val="0"/>
    </w:pPr>
    <w:rPr>
      <w:rFonts w:ascii="Cambria" w:eastAsia="黑体" w:hAnsi="Cambria"/>
      <w:bCs/>
      <w:sz w:val="32"/>
      <w:szCs w:val="32"/>
      <w:u w:val="single"/>
    </w:rPr>
  </w:style>
  <w:style w:type="paragraph" w:styleId="aa">
    <w:name w:val="Document Map"/>
    <w:basedOn w:val="a2"/>
    <w:qFormat/>
    <w:rsid w:val="00555699"/>
    <w:pPr>
      <w:shd w:val="clear" w:color="auto" w:fill="000080"/>
    </w:pPr>
    <w:rPr>
      <w:rFonts w:ascii="Calibri" w:hAnsi="Calibri"/>
      <w:color w:val="FFFFFF" w:themeColor="background1"/>
      <w:sz w:val="21"/>
    </w:rPr>
  </w:style>
  <w:style w:type="paragraph" w:styleId="ab">
    <w:name w:val="Plain Text"/>
    <w:basedOn w:val="a2"/>
    <w:next w:val="a2"/>
    <w:qFormat/>
    <w:rsid w:val="00555699"/>
    <w:rPr>
      <w:rFonts w:ascii="宋体"/>
    </w:rPr>
  </w:style>
  <w:style w:type="paragraph" w:styleId="ac">
    <w:name w:val="footer"/>
    <w:basedOn w:val="a2"/>
    <w:qFormat/>
    <w:rsid w:val="00555699"/>
    <w:pPr>
      <w:tabs>
        <w:tab w:val="center" w:pos="4153"/>
        <w:tab w:val="right" w:pos="8306"/>
      </w:tabs>
      <w:snapToGrid w:val="0"/>
      <w:jc w:val="left"/>
    </w:pPr>
    <w:rPr>
      <w:sz w:val="18"/>
    </w:rPr>
  </w:style>
  <w:style w:type="paragraph" w:styleId="ad">
    <w:name w:val="header"/>
    <w:basedOn w:val="a2"/>
    <w:qFormat/>
    <w:rsid w:val="00555699"/>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2"/>
    <w:next w:val="a2"/>
    <w:qFormat/>
    <w:rsid w:val="00555699"/>
  </w:style>
  <w:style w:type="paragraph" w:styleId="ae">
    <w:name w:val="footnote text"/>
    <w:basedOn w:val="a2"/>
    <w:qFormat/>
    <w:rsid w:val="00555699"/>
    <w:pPr>
      <w:snapToGrid w:val="0"/>
      <w:jc w:val="left"/>
    </w:pPr>
    <w:rPr>
      <w:sz w:val="18"/>
    </w:rPr>
  </w:style>
  <w:style w:type="paragraph" w:styleId="20">
    <w:name w:val="toc 2"/>
    <w:basedOn w:val="a2"/>
    <w:next w:val="a2"/>
    <w:qFormat/>
    <w:rsid w:val="00555699"/>
    <w:pPr>
      <w:ind w:leftChars="200" w:left="420"/>
    </w:pPr>
  </w:style>
  <w:style w:type="paragraph" w:styleId="af">
    <w:name w:val="Normal (Web)"/>
    <w:basedOn w:val="a2"/>
    <w:qFormat/>
    <w:rsid w:val="00555699"/>
    <w:pPr>
      <w:widowControl/>
      <w:spacing w:before="100" w:beforeAutospacing="1" w:after="100" w:afterAutospacing="1"/>
      <w:jc w:val="left"/>
    </w:pPr>
    <w:rPr>
      <w:rFonts w:ascii="宋体" w:hAnsi="宋体"/>
      <w:kern w:val="0"/>
      <w:szCs w:val="24"/>
    </w:rPr>
  </w:style>
  <w:style w:type="character" w:customStyle="1" w:styleId="Char0">
    <w:name w:val="标题 Char"/>
    <w:link w:val="a9"/>
    <w:qFormat/>
    <w:rsid w:val="00555699"/>
    <w:rPr>
      <w:rFonts w:ascii="Cambria" w:eastAsia="黑体" w:hAnsi="Cambria"/>
      <w:bCs/>
      <w:sz w:val="32"/>
      <w:szCs w:val="32"/>
      <w:u w:val="single"/>
    </w:rPr>
  </w:style>
  <w:style w:type="character" w:customStyle="1" w:styleId="1Char">
    <w:name w:val="标题 1 Char"/>
    <w:link w:val="1"/>
    <w:qFormat/>
    <w:rsid w:val="00555699"/>
    <w:rPr>
      <w:rFonts w:ascii="Arial" w:eastAsia="宋体" w:hAnsi="Arial" w:cstheme="minorBidi"/>
      <w:b/>
      <w:bCs/>
      <w:color w:val="000000" w:themeColor="text1"/>
      <w:kern w:val="44"/>
      <w:sz w:val="32"/>
      <w:szCs w:val="28"/>
      <w:lang w:val="en-US" w:bidi="ar-SA"/>
    </w:rPr>
  </w:style>
  <w:style w:type="paragraph" w:customStyle="1" w:styleId="a">
    <w:name w:val="章标题"/>
    <w:basedOn w:val="a2"/>
    <w:qFormat/>
    <w:rsid w:val="00555699"/>
    <w:pPr>
      <w:numPr>
        <w:ilvl w:val="1"/>
        <w:numId w:val="2"/>
      </w:numPr>
      <w:ind w:firstLineChars="0"/>
    </w:pPr>
  </w:style>
  <w:style w:type="paragraph" w:customStyle="1" w:styleId="Char">
    <w:name w:val="一级条标题 Char"/>
    <w:basedOn w:val="a2"/>
    <w:qFormat/>
    <w:rsid w:val="00555699"/>
    <w:pPr>
      <w:numPr>
        <w:ilvl w:val="2"/>
        <w:numId w:val="2"/>
      </w:numPr>
      <w:ind w:firstLineChars="0" w:firstLine="0"/>
    </w:pPr>
  </w:style>
  <w:style w:type="paragraph" w:customStyle="1" w:styleId="a0">
    <w:name w:val="其他标准称谓"/>
    <w:basedOn w:val="a2"/>
    <w:qFormat/>
    <w:rsid w:val="00555699"/>
    <w:pPr>
      <w:numPr>
        <w:ilvl w:val="4"/>
        <w:numId w:val="2"/>
      </w:numPr>
      <w:ind w:firstLineChars="0" w:firstLine="0"/>
    </w:pPr>
  </w:style>
  <w:style w:type="paragraph" w:customStyle="1" w:styleId="a1">
    <w:name w:val="图表脚注"/>
    <w:basedOn w:val="a2"/>
    <w:qFormat/>
    <w:rsid w:val="00555699"/>
    <w:pPr>
      <w:numPr>
        <w:ilvl w:val="6"/>
        <w:numId w:val="2"/>
      </w:numPr>
      <w:ind w:firstLineChars="0" w:firstLine="0"/>
    </w:pPr>
  </w:style>
  <w:style w:type="character" w:customStyle="1" w:styleId="2Char">
    <w:name w:val="标题 2 Char"/>
    <w:link w:val="2"/>
    <w:uiPriority w:val="9"/>
    <w:qFormat/>
    <w:rsid w:val="00555699"/>
    <w:rPr>
      <w:rFonts w:ascii="Arial" w:eastAsia="宋体" w:hAnsi="Arial" w:cs="Times New Roman"/>
      <w:b/>
      <w:sz w:val="28"/>
      <w:szCs w:val="28"/>
    </w:rPr>
  </w:style>
  <w:style w:type="character" w:customStyle="1" w:styleId="3Char">
    <w:name w:val="标题 3 Char"/>
    <w:link w:val="3"/>
    <w:uiPriority w:val="9"/>
    <w:qFormat/>
    <w:rsid w:val="00555699"/>
    <w:rPr>
      <w:rFonts w:ascii="Calibri" w:eastAsia="宋体" w:hAnsi="Calibri" w:cs="Times New Roman"/>
      <w:b/>
      <w:bCs/>
      <w:kern w:val="2"/>
      <w:sz w:val="24"/>
      <w:szCs w:val="32"/>
    </w:rPr>
  </w:style>
  <w:style w:type="character" w:customStyle="1" w:styleId="4Char">
    <w:name w:val="标题 4 Char"/>
    <w:link w:val="4"/>
    <w:uiPriority w:val="9"/>
    <w:qFormat/>
    <w:rsid w:val="00555699"/>
    <w:rPr>
      <w:rFonts w:ascii="Arial" w:eastAsia="宋体" w:hAnsi="Arial" w:cstheme="minorBidi"/>
      <w:b/>
      <w:bCs/>
      <w:kern w:val="2"/>
      <w:sz w:val="24"/>
      <w:szCs w:val="24"/>
      <w:lang w:val="en-US" w:bidi="ar-SA"/>
    </w:rPr>
  </w:style>
  <w:style w:type="character" w:customStyle="1" w:styleId="5Char">
    <w:name w:val="标题 5 Char"/>
    <w:link w:val="5"/>
    <w:semiHidden/>
    <w:qFormat/>
    <w:rsid w:val="00555699"/>
    <w:rPr>
      <w:rFonts w:ascii="Calibri" w:eastAsia="宋体" w:hAnsi="Calibri"/>
      <w:b/>
      <w:bCs/>
      <w:kern w:val="2"/>
      <w:sz w:val="24"/>
      <w:szCs w:val="28"/>
    </w:rPr>
  </w:style>
  <w:style w:type="paragraph" w:customStyle="1" w:styleId="2Char0">
    <w:name w:val="正文 首行缩进:  2 字符 Char"/>
    <w:basedOn w:val="a2"/>
    <w:qFormat/>
    <w:rsid w:val="00555699"/>
    <w:rPr>
      <w:rFonts w:ascii="Calibri" w:hAnsi="Calibri" w:cs="宋体"/>
    </w:rPr>
  </w:style>
  <w:style w:type="paragraph" w:customStyle="1" w:styleId="af0">
    <w:name w:val="标准正文"/>
    <w:basedOn w:val="a2"/>
    <w:qFormat/>
    <w:rsid w:val="00555699"/>
    <w:pPr>
      <w:spacing w:before="240" w:after="240"/>
      <w:ind w:firstLine="200"/>
    </w:pPr>
    <w:rPr>
      <w:rFonts w:ascii="宋体" w:hAnsi="Courier New" w:cs="Courier New"/>
      <w:szCs w:val="32"/>
    </w:rPr>
  </w:style>
  <w:style w:type="paragraph" w:customStyle="1" w:styleId="BodyText">
    <w:name w:val="*Body Text"/>
    <w:qFormat/>
    <w:rsid w:val="00555699"/>
    <w:pPr>
      <w:spacing w:after="120"/>
    </w:pPr>
    <w:rPr>
      <w:rFonts w:ascii="Arial" w:eastAsiaTheme="minorEastAsia" w:hAnsi="Arial" w:cstheme="minorBidi"/>
      <w:color w:val="000000"/>
      <w:kern w:val="2"/>
      <w:sz w:val="22"/>
      <w:szCs w:val="22"/>
      <w:lang w:eastAsia="en-US"/>
    </w:rPr>
  </w:style>
  <w:style w:type="paragraph" w:styleId="af1">
    <w:name w:val="Balloon Text"/>
    <w:basedOn w:val="a2"/>
    <w:link w:val="Char1"/>
    <w:rsid w:val="00191CA7"/>
    <w:pPr>
      <w:spacing w:line="240" w:lineRule="auto"/>
    </w:pPr>
    <w:rPr>
      <w:sz w:val="18"/>
      <w:szCs w:val="18"/>
    </w:rPr>
  </w:style>
  <w:style w:type="character" w:customStyle="1" w:styleId="Char1">
    <w:name w:val="批注框文本 Char"/>
    <w:basedOn w:val="a4"/>
    <w:link w:val="af1"/>
    <w:rsid w:val="00191CA7"/>
    <w:rPr>
      <w:kern w:val="2"/>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44</Pages>
  <Words>321</Words>
  <Characters>1830</Characters>
  <Application>Microsoft Office Word</Application>
  <DocSecurity>0</DocSecurity>
  <Lines>15</Lines>
  <Paragraphs>4</Paragraphs>
  <ScaleCrop>false</ScaleCrop>
  <Company/>
  <LinksUpToDate>false</LinksUpToDate>
  <CharactersWithSpaces>2147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万浩</dc:creator>
  <cp:lastModifiedBy>Lenovo</cp:lastModifiedBy>
  <cp:revision>4</cp:revision>
  <dcterms:created xsi:type="dcterms:W3CDTF">2021-03-29T05:32:00Z</dcterms:created>
  <dcterms:modified xsi:type="dcterms:W3CDTF">2021-04-21T08:51:00Z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21C2CB1E04D74FF78BC7B2C269F9C6B8</vt:lpwstr>
  </property>
</Properties>
</file>